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DA96" w14:textId="4C1F89D9" w:rsidR="009F6B0F" w:rsidRPr="00807D0D" w:rsidRDefault="00DE1300" w:rsidP="009F6B0F">
      <w:pPr>
        <w:ind w:firstLine="709"/>
        <w:jc w:val="both"/>
        <w:rPr>
          <w:b/>
          <w:sz w:val="28"/>
          <w:szCs w:val="28"/>
        </w:rPr>
      </w:pPr>
      <w:r w:rsidRPr="00DE1300">
        <w:rPr>
          <w:b/>
          <w:sz w:val="28"/>
          <w:szCs w:val="28"/>
        </w:rPr>
        <w:t xml:space="preserve">СВЕДЕНИЯ </w:t>
      </w:r>
      <w:proofErr w:type="gramStart"/>
      <w:r w:rsidRPr="00DE1300">
        <w:rPr>
          <w:b/>
          <w:sz w:val="28"/>
          <w:szCs w:val="28"/>
        </w:rPr>
        <w:t xml:space="preserve">ИЗ  </w:t>
      </w:r>
      <w:r w:rsidRPr="00807D0D">
        <w:rPr>
          <w:b/>
          <w:sz w:val="28"/>
          <w:szCs w:val="28"/>
        </w:rPr>
        <w:t>СТРАТЕГИ</w:t>
      </w:r>
      <w:r>
        <w:rPr>
          <w:b/>
          <w:sz w:val="28"/>
          <w:szCs w:val="28"/>
        </w:rPr>
        <w:t>И</w:t>
      </w:r>
      <w:proofErr w:type="gramEnd"/>
      <w:r w:rsidRPr="00807D0D">
        <w:rPr>
          <w:b/>
          <w:sz w:val="28"/>
          <w:szCs w:val="28"/>
        </w:rPr>
        <w:t xml:space="preserve"> РАЗВИТИЯ</w:t>
      </w:r>
      <w:r>
        <w:rPr>
          <w:b/>
          <w:sz w:val="28"/>
          <w:szCs w:val="28"/>
        </w:rPr>
        <w:t xml:space="preserve"> ОБЩЕСТВА</w:t>
      </w:r>
    </w:p>
    <w:p w14:paraId="132E122D" w14:textId="09C60F51" w:rsidR="009F6B0F" w:rsidRPr="00587109" w:rsidRDefault="009F6B0F" w:rsidP="009F6B0F">
      <w:pPr>
        <w:shd w:val="clear" w:color="auto" w:fill="FFFFFF"/>
        <w:ind w:firstLine="709"/>
        <w:jc w:val="both"/>
        <w:rPr>
          <w:sz w:val="28"/>
          <w:szCs w:val="28"/>
        </w:rPr>
      </w:pPr>
      <w:r>
        <w:rPr>
          <w:sz w:val="28"/>
          <w:szCs w:val="28"/>
        </w:rPr>
        <w:t>ОАО «Брестский аграрий»</w:t>
      </w:r>
      <w:r w:rsidRPr="00587109">
        <w:rPr>
          <w:sz w:val="28"/>
          <w:szCs w:val="28"/>
        </w:rPr>
        <w:t xml:space="preserve"> специализируется в растениеводстве на производстве </w:t>
      </w:r>
      <w:r>
        <w:rPr>
          <w:sz w:val="28"/>
          <w:szCs w:val="28"/>
        </w:rPr>
        <w:t xml:space="preserve">зерна, сахарной </w:t>
      </w:r>
      <w:proofErr w:type="gramStart"/>
      <w:r>
        <w:rPr>
          <w:sz w:val="28"/>
          <w:szCs w:val="28"/>
        </w:rPr>
        <w:t>свеклы,  рапса</w:t>
      </w:r>
      <w:proofErr w:type="gramEnd"/>
      <w:r>
        <w:rPr>
          <w:sz w:val="28"/>
          <w:szCs w:val="28"/>
        </w:rPr>
        <w:t xml:space="preserve"> и кормовых культур</w:t>
      </w:r>
      <w:r w:rsidRPr="00587109">
        <w:rPr>
          <w:sz w:val="28"/>
          <w:szCs w:val="28"/>
        </w:rPr>
        <w:t>, в животноводстве на производстве - молока и говядины. Специализация сельскохозяйственного предприятия означает сосредоточение ресурсов и его деятельности на производстве одного или нескольких видов конкурентоспособной товарной продукции, дли производства, которых имеются наилучшие условия. Увеличение объема производства одних товарных отраслей за счет сокращения других возможно до тех пор, пока этот процесс станет экономически невыгодным. Экономическое содержание специализации проявляется в общественном разделении труда и территориальном размещении сельскохозяйственного производства. Эти процессы взаимообусловлены, происходят постоянно и проявляются в разных формах.</w:t>
      </w:r>
    </w:p>
    <w:p w14:paraId="4BDD3428" w14:textId="77777777" w:rsidR="009F6B0F" w:rsidRPr="00587109" w:rsidRDefault="009F6B0F" w:rsidP="009F6B0F">
      <w:pPr>
        <w:ind w:firstLine="709"/>
        <w:jc w:val="both"/>
        <w:rPr>
          <w:sz w:val="28"/>
          <w:szCs w:val="28"/>
        </w:rPr>
      </w:pPr>
      <w:r w:rsidRPr="00587109">
        <w:rPr>
          <w:sz w:val="28"/>
          <w:szCs w:val="28"/>
        </w:rPr>
        <w:t xml:space="preserve">Управление </w:t>
      </w:r>
      <w:r>
        <w:rPr>
          <w:sz w:val="28"/>
          <w:szCs w:val="28"/>
        </w:rPr>
        <w:t>ОАО «Брестский аграрий»</w:t>
      </w:r>
      <w:r w:rsidRPr="00587109">
        <w:rPr>
          <w:sz w:val="28"/>
          <w:szCs w:val="28"/>
        </w:rPr>
        <w:t xml:space="preserve"> осуществляется в соответствии с Уставом и действующим законодательством на основе сочетания прав, обязанностей и интересов коллектива работников предприятия и государства.</w:t>
      </w:r>
    </w:p>
    <w:p w14:paraId="0026BA34" w14:textId="77777777" w:rsidR="009F6B0F" w:rsidRPr="00587109" w:rsidRDefault="009F6B0F" w:rsidP="009F6B0F">
      <w:pPr>
        <w:ind w:firstLine="709"/>
        <w:jc w:val="both"/>
        <w:rPr>
          <w:b/>
          <w:bCs/>
          <w:sz w:val="28"/>
          <w:szCs w:val="28"/>
        </w:rPr>
      </w:pPr>
      <w:r w:rsidRPr="00587109">
        <w:rPr>
          <w:b/>
          <w:sz w:val="28"/>
          <w:szCs w:val="28"/>
        </w:rPr>
        <w:t>Стратегическими направлениями деятельности</w:t>
      </w:r>
      <w:r w:rsidRPr="00587109">
        <w:rPr>
          <w:sz w:val="28"/>
          <w:szCs w:val="28"/>
        </w:rPr>
        <w:t xml:space="preserve"> </w:t>
      </w:r>
      <w:r>
        <w:rPr>
          <w:b/>
          <w:sz w:val="28"/>
          <w:szCs w:val="28"/>
        </w:rPr>
        <w:t>ОАО «</w:t>
      </w:r>
      <w:proofErr w:type="gramStart"/>
      <w:r>
        <w:rPr>
          <w:b/>
          <w:sz w:val="28"/>
          <w:szCs w:val="28"/>
        </w:rPr>
        <w:t>Брестский  аграрий</w:t>
      </w:r>
      <w:proofErr w:type="gramEnd"/>
      <w:r>
        <w:rPr>
          <w:b/>
          <w:sz w:val="28"/>
          <w:szCs w:val="28"/>
        </w:rPr>
        <w:t>»</w:t>
      </w:r>
      <w:r w:rsidRPr="00587109">
        <w:rPr>
          <w:sz w:val="28"/>
          <w:szCs w:val="28"/>
        </w:rPr>
        <w:t xml:space="preserve"> являются хозяйственная деятельность, направленная на получение прибыли для реализации экономических интересов государства, предприятия, удовлетворения социальных нужд работников коллектива, а также создание дополнительных рабочих мест в регионе.</w:t>
      </w:r>
    </w:p>
    <w:p w14:paraId="68C1FDEF" w14:textId="77777777" w:rsidR="009F6B0F" w:rsidRPr="00587109" w:rsidRDefault="009F6B0F" w:rsidP="009F6B0F">
      <w:pPr>
        <w:ind w:firstLine="709"/>
        <w:jc w:val="both"/>
        <w:rPr>
          <w:sz w:val="28"/>
          <w:szCs w:val="28"/>
        </w:rPr>
      </w:pPr>
      <w:r w:rsidRPr="00587109">
        <w:rPr>
          <w:b/>
          <w:sz w:val="28"/>
          <w:szCs w:val="28"/>
        </w:rPr>
        <w:t xml:space="preserve">Задачами деятельности </w:t>
      </w:r>
      <w:r>
        <w:rPr>
          <w:b/>
          <w:sz w:val="28"/>
          <w:szCs w:val="28"/>
        </w:rPr>
        <w:t>ОАО «</w:t>
      </w:r>
      <w:proofErr w:type="gramStart"/>
      <w:r>
        <w:rPr>
          <w:b/>
          <w:sz w:val="28"/>
          <w:szCs w:val="28"/>
        </w:rPr>
        <w:t>Брестский  аграрий</w:t>
      </w:r>
      <w:proofErr w:type="gramEnd"/>
      <w:r>
        <w:rPr>
          <w:b/>
          <w:sz w:val="28"/>
          <w:szCs w:val="28"/>
        </w:rPr>
        <w:t>»</w:t>
      </w:r>
      <w:r w:rsidRPr="00587109">
        <w:rPr>
          <w:sz w:val="28"/>
          <w:szCs w:val="28"/>
        </w:rPr>
        <w:t xml:space="preserve"> являются:</w:t>
      </w:r>
    </w:p>
    <w:p w14:paraId="753797A2"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укрепление материально-технической базы предприятия за счет привлечения на цели заемных инвестиций в виде кредитования и собственных средств;</w:t>
      </w:r>
    </w:p>
    <w:p w14:paraId="70C119F5"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наращивание объемов производства и продаж основных видов с/х продукции: молока, саха</w:t>
      </w:r>
      <w:r>
        <w:rPr>
          <w:sz w:val="28"/>
          <w:szCs w:val="28"/>
        </w:rPr>
        <w:t>рной свеклы, зерна</w:t>
      </w:r>
      <w:r w:rsidRPr="00587109">
        <w:rPr>
          <w:sz w:val="28"/>
          <w:szCs w:val="28"/>
        </w:rPr>
        <w:t>;</w:t>
      </w:r>
    </w:p>
    <w:p w14:paraId="3B0DD2CD"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переход на новые интенсивные технологии в растениеводстве и животноводстве;</w:t>
      </w:r>
    </w:p>
    <w:p w14:paraId="1C5CD39F" w14:textId="7F0C856F" w:rsidR="009F6B0F" w:rsidRPr="00587109" w:rsidRDefault="009F6B0F" w:rsidP="009F6B0F">
      <w:pPr>
        <w:pStyle w:val="22"/>
        <w:spacing w:after="0" w:line="240" w:lineRule="auto"/>
        <w:ind w:firstLine="709"/>
        <w:jc w:val="both"/>
        <w:rPr>
          <w:sz w:val="28"/>
          <w:szCs w:val="28"/>
        </w:rPr>
      </w:pPr>
      <w:r w:rsidRPr="00587109">
        <w:rPr>
          <w:b/>
          <w:bCs/>
          <w:sz w:val="28"/>
          <w:szCs w:val="28"/>
        </w:rPr>
        <w:t xml:space="preserve">Сбытовая стратегия </w:t>
      </w:r>
      <w:r>
        <w:rPr>
          <w:b/>
          <w:sz w:val="28"/>
          <w:szCs w:val="28"/>
        </w:rPr>
        <w:t>ОАО «Брестский  аграрий»</w:t>
      </w:r>
      <w:r w:rsidRPr="00587109">
        <w:rPr>
          <w:sz w:val="28"/>
          <w:szCs w:val="28"/>
        </w:rPr>
        <w:t xml:space="preserve"> ориентирована на увеличение торгового и финансового оборотов, обеспечение стабильно устойчивого притока денежных средств от реализации овощной и мясомолочной продукции</w:t>
      </w:r>
      <w:r w:rsidR="00D72DDA">
        <w:rPr>
          <w:sz w:val="28"/>
          <w:szCs w:val="28"/>
        </w:rPr>
        <w:t xml:space="preserve">, </w:t>
      </w:r>
      <w:r w:rsidRPr="00587109">
        <w:rPr>
          <w:sz w:val="28"/>
          <w:szCs w:val="28"/>
        </w:rPr>
        <w:t>расширение рынков сбыта овощной продукции за счет планомерного освоения региональных рынков Республики Беларусь, а также рынка Российской Федерации.</w:t>
      </w:r>
    </w:p>
    <w:p w14:paraId="302F49BD" w14:textId="56B7DF02" w:rsidR="009F6B0F" w:rsidRPr="00587109" w:rsidRDefault="009F6B0F" w:rsidP="009F6B0F">
      <w:pPr>
        <w:pStyle w:val="22"/>
        <w:spacing w:after="0" w:line="240" w:lineRule="auto"/>
        <w:ind w:firstLine="709"/>
        <w:jc w:val="both"/>
        <w:rPr>
          <w:sz w:val="28"/>
          <w:szCs w:val="28"/>
        </w:rPr>
      </w:pPr>
      <w:r w:rsidRPr="00587109">
        <w:rPr>
          <w:b/>
          <w:bCs/>
          <w:sz w:val="28"/>
          <w:szCs w:val="28"/>
        </w:rPr>
        <w:t>Инвестиционная стратегия</w:t>
      </w:r>
      <w:r w:rsidRPr="00587109">
        <w:rPr>
          <w:sz w:val="28"/>
          <w:szCs w:val="28"/>
        </w:rPr>
        <w:t xml:space="preserve"> предприятия придерживается курса на ежегодное обновление не менее 5% машинно-тракторного парка с использованием энергосберегающих технологий, а также планомерного расширени</w:t>
      </w:r>
      <w:r w:rsidR="000353F1">
        <w:rPr>
          <w:sz w:val="28"/>
          <w:szCs w:val="28"/>
        </w:rPr>
        <w:t>я</w:t>
      </w:r>
      <w:r w:rsidRPr="00587109">
        <w:rPr>
          <w:sz w:val="28"/>
          <w:szCs w:val="28"/>
        </w:rPr>
        <w:t xml:space="preserve"> основных производственных фондов животноводческой отрасли с внедрением энергосберегающих технологий.</w:t>
      </w:r>
    </w:p>
    <w:p w14:paraId="212C9C5F" w14:textId="77777777" w:rsidR="009F6B0F" w:rsidRPr="00587109" w:rsidRDefault="009F6B0F" w:rsidP="009F6B0F">
      <w:pPr>
        <w:pStyle w:val="22"/>
        <w:spacing w:after="0" w:line="240" w:lineRule="auto"/>
        <w:ind w:firstLine="709"/>
        <w:jc w:val="both"/>
        <w:rPr>
          <w:sz w:val="28"/>
          <w:szCs w:val="28"/>
        </w:rPr>
      </w:pPr>
      <w:r w:rsidRPr="00587109">
        <w:rPr>
          <w:sz w:val="28"/>
          <w:szCs w:val="28"/>
        </w:rPr>
        <w:t xml:space="preserve">Производство молока и мяса КРС осуществляется на </w:t>
      </w:r>
      <w:r>
        <w:rPr>
          <w:sz w:val="28"/>
          <w:szCs w:val="28"/>
        </w:rPr>
        <w:t>двух</w:t>
      </w:r>
      <w:r w:rsidRPr="00587109">
        <w:rPr>
          <w:sz w:val="28"/>
          <w:szCs w:val="28"/>
        </w:rPr>
        <w:t xml:space="preserve"> молочно-</w:t>
      </w:r>
      <w:proofErr w:type="gramStart"/>
      <w:r w:rsidRPr="00587109">
        <w:rPr>
          <w:sz w:val="28"/>
          <w:szCs w:val="28"/>
        </w:rPr>
        <w:t>товарных  фермах</w:t>
      </w:r>
      <w:proofErr w:type="gramEnd"/>
      <w:r w:rsidRPr="00587109">
        <w:rPr>
          <w:sz w:val="28"/>
          <w:szCs w:val="28"/>
        </w:rPr>
        <w:t>:  ф. «</w:t>
      </w:r>
      <w:proofErr w:type="spellStart"/>
      <w:r w:rsidRPr="00587109">
        <w:rPr>
          <w:sz w:val="28"/>
          <w:szCs w:val="28"/>
        </w:rPr>
        <w:t>Кошелево</w:t>
      </w:r>
      <w:proofErr w:type="spellEnd"/>
      <w:r w:rsidRPr="00587109">
        <w:rPr>
          <w:sz w:val="28"/>
          <w:szCs w:val="28"/>
        </w:rPr>
        <w:t xml:space="preserve">»,ф. Тельмы Содержание </w:t>
      </w:r>
      <w:proofErr w:type="spellStart"/>
      <w:r w:rsidRPr="00587109">
        <w:rPr>
          <w:sz w:val="28"/>
          <w:szCs w:val="28"/>
        </w:rPr>
        <w:t>коров</w:t>
      </w:r>
      <w:proofErr w:type="spellEnd"/>
      <w:r w:rsidRPr="00587109">
        <w:rPr>
          <w:sz w:val="28"/>
          <w:szCs w:val="28"/>
        </w:rPr>
        <w:t xml:space="preserve"> на данных фермах  – </w:t>
      </w:r>
      <w:proofErr w:type="spellStart"/>
      <w:r w:rsidRPr="00587109">
        <w:rPr>
          <w:sz w:val="28"/>
          <w:szCs w:val="28"/>
        </w:rPr>
        <w:t>стойлово</w:t>
      </w:r>
      <w:proofErr w:type="spellEnd"/>
      <w:r w:rsidRPr="00587109">
        <w:rPr>
          <w:sz w:val="28"/>
          <w:szCs w:val="28"/>
        </w:rPr>
        <w:t xml:space="preserve"> –пастбищное. В </w:t>
      </w:r>
      <w:r>
        <w:rPr>
          <w:sz w:val="28"/>
          <w:szCs w:val="28"/>
        </w:rPr>
        <w:t>2018</w:t>
      </w:r>
      <w:r w:rsidRPr="00587109">
        <w:rPr>
          <w:sz w:val="28"/>
          <w:szCs w:val="28"/>
        </w:rPr>
        <w:t xml:space="preserve"> году проведены работы по </w:t>
      </w:r>
      <w:r>
        <w:rPr>
          <w:sz w:val="28"/>
          <w:szCs w:val="28"/>
        </w:rPr>
        <w:t>строительству на</w:t>
      </w:r>
      <w:r w:rsidRPr="00587109">
        <w:rPr>
          <w:sz w:val="28"/>
          <w:szCs w:val="28"/>
        </w:rPr>
        <w:t xml:space="preserve"> </w:t>
      </w:r>
      <w:proofErr w:type="spellStart"/>
      <w:r w:rsidRPr="00587109">
        <w:rPr>
          <w:sz w:val="28"/>
          <w:szCs w:val="28"/>
        </w:rPr>
        <w:t>ф.Тельмы</w:t>
      </w:r>
      <w:proofErr w:type="spellEnd"/>
      <w:r w:rsidRPr="00587109">
        <w:rPr>
          <w:sz w:val="28"/>
          <w:szCs w:val="28"/>
        </w:rPr>
        <w:t xml:space="preserve"> </w:t>
      </w:r>
      <w:r>
        <w:rPr>
          <w:sz w:val="28"/>
          <w:szCs w:val="28"/>
        </w:rPr>
        <w:t xml:space="preserve">коровника </w:t>
      </w:r>
      <w:r w:rsidRPr="00587109">
        <w:rPr>
          <w:sz w:val="28"/>
          <w:szCs w:val="28"/>
        </w:rPr>
        <w:t xml:space="preserve">на </w:t>
      </w:r>
      <w:r>
        <w:rPr>
          <w:sz w:val="28"/>
          <w:szCs w:val="28"/>
        </w:rPr>
        <w:t>32</w:t>
      </w:r>
      <w:r w:rsidRPr="00587109">
        <w:rPr>
          <w:sz w:val="28"/>
          <w:szCs w:val="28"/>
        </w:rPr>
        <w:t xml:space="preserve">0 голов </w:t>
      </w:r>
      <w:proofErr w:type="spellStart"/>
      <w:r w:rsidRPr="00587109">
        <w:rPr>
          <w:sz w:val="28"/>
          <w:szCs w:val="28"/>
        </w:rPr>
        <w:t>коров</w:t>
      </w:r>
      <w:proofErr w:type="spellEnd"/>
      <w:r w:rsidRPr="00587109">
        <w:rPr>
          <w:sz w:val="28"/>
          <w:szCs w:val="28"/>
        </w:rPr>
        <w:t xml:space="preserve"> с </w:t>
      </w:r>
      <w:proofErr w:type="gramStart"/>
      <w:r w:rsidRPr="00587109">
        <w:rPr>
          <w:sz w:val="28"/>
          <w:szCs w:val="28"/>
        </w:rPr>
        <w:t>беспривязным  содержанием</w:t>
      </w:r>
      <w:proofErr w:type="gramEnd"/>
      <w:r>
        <w:rPr>
          <w:sz w:val="28"/>
          <w:szCs w:val="28"/>
        </w:rPr>
        <w:t xml:space="preserve"> и цеха сухостоя</w:t>
      </w:r>
      <w:r w:rsidRPr="00587109">
        <w:rPr>
          <w:sz w:val="28"/>
          <w:szCs w:val="28"/>
        </w:rPr>
        <w:t>. Внедрение данной технологии позволит предприятию снизить материальные затраты на 5%, оптимизировать численность основного и вспомогательного персонала, сократить расход кормов на 10%, за счет более рационального их использования.</w:t>
      </w:r>
    </w:p>
    <w:p w14:paraId="4777B1A4" w14:textId="77777777" w:rsidR="009F6B0F" w:rsidRPr="00587109" w:rsidRDefault="009F6B0F" w:rsidP="009F6B0F">
      <w:pPr>
        <w:pStyle w:val="22"/>
        <w:spacing w:after="0" w:line="240" w:lineRule="auto"/>
        <w:ind w:firstLine="709"/>
        <w:jc w:val="both"/>
        <w:rPr>
          <w:sz w:val="28"/>
          <w:szCs w:val="28"/>
        </w:rPr>
      </w:pPr>
      <w:r w:rsidRPr="00587109">
        <w:rPr>
          <w:b/>
          <w:bCs/>
          <w:sz w:val="28"/>
          <w:szCs w:val="28"/>
        </w:rPr>
        <w:t>Стратегия предприятия в области охраны окружающей среды</w:t>
      </w:r>
      <w:r w:rsidRPr="00587109">
        <w:rPr>
          <w:sz w:val="28"/>
          <w:szCs w:val="28"/>
        </w:rPr>
        <w:t xml:space="preserve"> – максимально возможное снижение негативного воздействия производственной деятельности </w:t>
      </w:r>
      <w:proofErr w:type="gramStart"/>
      <w:r w:rsidRPr="00587109">
        <w:rPr>
          <w:sz w:val="28"/>
          <w:szCs w:val="28"/>
        </w:rPr>
        <w:t>организации  на</w:t>
      </w:r>
      <w:proofErr w:type="gramEnd"/>
      <w:r w:rsidRPr="00587109">
        <w:rPr>
          <w:sz w:val="28"/>
          <w:szCs w:val="28"/>
        </w:rPr>
        <w:t xml:space="preserve"> окружающую среду.</w:t>
      </w:r>
    </w:p>
    <w:p w14:paraId="55E6C535" w14:textId="140E1EC6" w:rsidR="009F6B0F" w:rsidRPr="00587109" w:rsidRDefault="009F6B0F" w:rsidP="009F6B0F">
      <w:pPr>
        <w:ind w:firstLine="709"/>
        <w:jc w:val="both"/>
        <w:rPr>
          <w:sz w:val="28"/>
          <w:szCs w:val="28"/>
        </w:rPr>
      </w:pPr>
      <w:r w:rsidRPr="00587109">
        <w:rPr>
          <w:sz w:val="28"/>
          <w:szCs w:val="28"/>
        </w:rPr>
        <w:t xml:space="preserve">Эффективным будет выделение </w:t>
      </w:r>
      <w:r w:rsidRPr="00587109">
        <w:rPr>
          <w:b/>
          <w:sz w:val="28"/>
          <w:szCs w:val="28"/>
        </w:rPr>
        <w:t>двух основных областей</w:t>
      </w:r>
      <w:r w:rsidRPr="00587109">
        <w:rPr>
          <w:sz w:val="28"/>
          <w:szCs w:val="28"/>
        </w:rPr>
        <w:t xml:space="preserve"> выработки стратегии для </w:t>
      </w:r>
      <w:r>
        <w:rPr>
          <w:sz w:val="28"/>
          <w:szCs w:val="28"/>
        </w:rPr>
        <w:t>ОАО «</w:t>
      </w:r>
      <w:proofErr w:type="gramStart"/>
      <w:r>
        <w:rPr>
          <w:sz w:val="28"/>
          <w:szCs w:val="28"/>
        </w:rPr>
        <w:t>Брестский  аграрий</w:t>
      </w:r>
      <w:proofErr w:type="gramEnd"/>
      <w:r>
        <w:rPr>
          <w:sz w:val="28"/>
          <w:szCs w:val="28"/>
        </w:rPr>
        <w:t>»</w:t>
      </w:r>
      <w:r w:rsidRPr="00587109">
        <w:rPr>
          <w:sz w:val="28"/>
          <w:szCs w:val="28"/>
        </w:rPr>
        <w:t xml:space="preserve"> на </w:t>
      </w:r>
      <w:r>
        <w:rPr>
          <w:sz w:val="28"/>
          <w:szCs w:val="28"/>
        </w:rPr>
        <w:t>202</w:t>
      </w:r>
      <w:r w:rsidR="000353F1">
        <w:rPr>
          <w:sz w:val="28"/>
          <w:szCs w:val="28"/>
        </w:rPr>
        <w:t>4</w:t>
      </w:r>
      <w:r w:rsidRPr="00587109">
        <w:rPr>
          <w:sz w:val="28"/>
          <w:szCs w:val="28"/>
        </w:rPr>
        <w:t>-</w:t>
      </w:r>
      <w:r>
        <w:rPr>
          <w:sz w:val="28"/>
          <w:szCs w:val="28"/>
        </w:rPr>
        <w:t>202</w:t>
      </w:r>
      <w:r w:rsidR="000353F1">
        <w:rPr>
          <w:sz w:val="28"/>
          <w:szCs w:val="28"/>
        </w:rPr>
        <w:t>5</w:t>
      </w:r>
      <w:r w:rsidRPr="00587109">
        <w:rPr>
          <w:sz w:val="28"/>
          <w:szCs w:val="28"/>
        </w:rPr>
        <w:t xml:space="preserve"> годы.</w:t>
      </w:r>
    </w:p>
    <w:p w14:paraId="112859EC" w14:textId="77777777" w:rsidR="009F6B0F" w:rsidRPr="00587109" w:rsidRDefault="009F6B0F" w:rsidP="009F6B0F">
      <w:pPr>
        <w:ind w:firstLine="709"/>
        <w:jc w:val="both"/>
        <w:rPr>
          <w:sz w:val="28"/>
          <w:szCs w:val="28"/>
        </w:rPr>
      </w:pPr>
      <w:r w:rsidRPr="00587109">
        <w:rPr>
          <w:b/>
          <w:sz w:val="28"/>
          <w:szCs w:val="28"/>
        </w:rPr>
        <w:t>Первая область</w:t>
      </w:r>
      <w:r w:rsidRPr="00587109">
        <w:rPr>
          <w:sz w:val="28"/>
          <w:szCs w:val="28"/>
        </w:rPr>
        <w:t xml:space="preserve"> связана с минимизацией издержек производства. В результате этого предприятие может даже при невысоких государственных закупочных ценах максимизировать свою прибыль, а в области реализации продукции, на которую </w:t>
      </w:r>
      <w:r w:rsidRPr="00587109">
        <w:rPr>
          <w:sz w:val="28"/>
          <w:szCs w:val="28"/>
        </w:rPr>
        <w:lastRenderedPageBreak/>
        <w:t xml:space="preserve">государство не устанавливает жестких ценовых пределов добиться завоевания большей доли рынка. </w:t>
      </w:r>
    </w:p>
    <w:p w14:paraId="540E7A24" w14:textId="77777777" w:rsidR="009F6B0F" w:rsidRPr="00587109" w:rsidRDefault="009F6B0F" w:rsidP="009F6B0F">
      <w:pPr>
        <w:ind w:firstLine="709"/>
        <w:jc w:val="both"/>
        <w:rPr>
          <w:sz w:val="28"/>
          <w:szCs w:val="28"/>
        </w:rPr>
      </w:pPr>
      <w:r w:rsidRPr="00587109">
        <w:rPr>
          <w:sz w:val="28"/>
          <w:szCs w:val="28"/>
        </w:rPr>
        <w:t xml:space="preserve">Для реализации такой стратегии </w:t>
      </w:r>
      <w:r>
        <w:rPr>
          <w:sz w:val="28"/>
          <w:szCs w:val="28"/>
        </w:rPr>
        <w:t>ОАО «</w:t>
      </w:r>
      <w:proofErr w:type="gramStart"/>
      <w:r>
        <w:rPr>
          <w:sz w:val="28"/>
          <w:szCs w:val="28"/>
        </w:rPr>
        <w:t>Брестский  аграрий</w:t>
      </w:r>
      <w:proofErr w:type="gramEnd"/>
      <w:r>
        <w:rPr>
          <w:sz w:val="28"/>
          <w:szCs w:val="28"/>
        </w:rPr>
        <w:t>»</w:t>
      </w:r>
      <w:r w:rsidRPr="00587109">
        <w:rPr>
          <w:sz w:val="28"/>
          <w:szCs w:val="28"/>
        </w:rPr>
        <w:t xml:space="preserve"> необходимо укрепить свою организацию производства и снабжения, технологическую и техническую базу, а также систему распределения продукции. Иными словами, чтобы добиваться наименьших издержек, на высоком уровне должно осуществляться те мероприятия, которые направлены на снижение себестоимости продукции.</w:t>
      </w:r>
    </w:p>
    <w:p w14:paraId="4A7094E3" w14:textId="77777777" w:rsidR="009F6B0F" w:rsidRDefault="009F6B0F" w:rsidP="009F6B0F">
      <w:pPr>
        <w:ind w:firstLine="709"/>
        <w:jc w:val="both"/>
        <w:rPr>
          <w:sz w:val="28"/>
          <w:szCs w:val="28"/>
        </w:rPr>
      </w:pPr>
      <w:r w:rsidRPr="00587109">
        <w:rPr>
          <w:b/>
          <w:sz w:val="28"/>
          <w:szCs w:val="28"/>
        </w:rPr>
        <w:t>Вторая область</w:t>
      </w:r>
      <w:r w:rsidRPr="00587109">
        <w:rPr>
          <w:sz w:val="28"/>
          <w:szCs w:val="28"/>
        </w:rPr>
        <w:t xml:space="preserve"> выработки стратегии связана со специализацией в производстве продукции. В этом случае </w:t>
      </w:r>
      <w:r>
        <w:rPr>
          <w:sz w:val="28"/>
          <w:szCs w:val="28"/>
        </w:rPr>
        <w:t>ОАО «</w:t>
      </w:r>
      <w:proofErr w:type="gramStart"/>
      <w:r>
        <w:rPr>
          <w:sz w:val="28"/>
          <w:szCs w:val="28"/>
        </w:rPr>
        <w:t>Брестский  аграрий</w:t>
      </w:r>
      <w:proofErr w:type="gramEnd"/>
      <w:r>
        <w:rPr>
          <w:sz w:val="28"/>
          <w:szCs w:val="28"/>
        </w:rPr>
        <w:t>»</w:t>
      </w:r>
      <w:r w:rsidRPr="00587109">
        <w:rPr>
          <w:sz w:val="28"/>
          <w:szCs w:val="28"/>
        </w:rPr>
        <w:t xml:space="preserve"> должно осуществлять высокоспециализированное производство и маркетинг для того, чтобы становиться лидером в своей экономической нише. В настоящее время – это производство в части выращивания и реализации овощной продукции открытого грунта.</w:t>
      </w:r>
    </w:p>
    <w:p w14:paraId="73CEA586" w14:textId="77777777" w:rsidR="009F6B0F" w:rsidRDefault="009F6B0F" w:rsidP="009F6B0F">
      <w:pPr>
        <w:jc w:val="center"/>
        <w:rPr>
          <w:sz w:val="16"/>
          <w:szCs w:val="16"/>
        </w:rPr>
      </w:pPr>
    </w:p>
    <w:p w14:paraId="59B10056" w14:textId="6D7F847E" w:rsidR="009F6B0F" w:rsidRDefault="009F6B0F" w:rsidP="009F6B0F">
      <w:pPr>
        <w:jc w:val="center"/>
        <w:rPr>
          <w:sz w:val="16"/>
          <w:szCs w:val="16"/>
        </w:rPr>
      </w:pPr>
    </w:p>
    <w:p w14:paraId="4AD98854" w14:textId="77777777" w:rsidR="000E0FF5" w:rsidRDefault="000E0FF5" w:rsidP="000E0FF5">
      <w:pPr>
        <w:pStyle w:val="af1"/>
      </w:pPr>
      <w:bookmarkStart w:id="0" w:name="_Hlk190783069"/>
      <w:r w:rsidRPr="00800974">
        <w:t xml:space="preserve">табл.  </w:t>
      </w:r>
      <w:r>
        <w:t>4</w:t>
      </w:r>
      <w:r w:rsidRPr="00800974">
        <w:t xml:space="preserve"> ОСНОВНЫЕ ПОКАЗАТЕЛИ РАЗВИТИЯ КОМ</w:t>
      </w:r>
      <w:r>
        <w:t>М</w:t>
      </w:r>
      <w:r w:rsidRPr="00800974">
        <w:t xml:space="preserve">ЕРЧЕСКОЙ ОРГАНИЗАЦИИ НА </w:t>
      </w:r>
      <w:r>
        <w:t>2025</w:t>
      </w:r>
      <w:r w:rsidRPr="00800974">
        <w:t xml:space="preserve"> г.</w:t>
      </w:r>
    </w:p>
    <w:tbl>
      <w:tblPr>
        <w:tblW w:w="15125" w:type="dxa"/>
        <w:tblInd w:w="-714" w:type="dxa"/>
        <w:tblLook w:val="04A0" w:firstRow="1" w:lastRow="0" w:firstColumn="1" w:lastColumn="0" w:noHBand="0" w:noVBand="1"/>
      </w:tblPr>
      <w:tblGrid>
        <w:gridCol w:w="704"/>
        <w:gridCol w:w="3253"/>
        <w:gridCol w:w="1028"/>
        <w:gridCol w:w="990"/>
        <w:gridCol w:w="992"/>
        <w:gridCol w:w="1170"/>
        <w:gridCol w:w="857"/>
        <w:gridCol w:w="992"/>
        <w:gridCol w:w="1134"/>
        <w:gridCol w:w="385"/>
        <w:gridCol w:w="905"/>
        <w:gridCol w:w="905"/>
        <w:gridCol w:w="905"/>
        <w:gridCol w:w="905"/>
      </w:tblGrid>
      <w:tr w:rsidR="000E0FF5" w:rsidRPr="008135B4" w14:paraId="4C6D7B90" w14:textId="77777777" w:rsidTr="000E0FF5">
        <w:trPr>
          <w:gridAfter w:val="5"/>
          <w:wAfter w:w="4026" w:type="dxa"/>
          <w:trHeight w:val="2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FD92F" w14:textId="77777777" w:rsidR="000E0FF5" w:rsidRPr="008135B4" w:rsidRDefault="000E0FF5" w:rsidP="000E0FF5">
            <w:pPr>
              <w:pStyle w:val="afb"/>
              <w:jc w:val="right"/>
            </w:pPr>
            <w:r w:rsidRPr="008135B4">
              <w:t>№ п/п</w:t>
            </w:r>
          </w:p>
        </w:tc>
        <w:tc>
          <w:tcPr>
            <w:tcW w:w="3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4B8B50" w14:textId="77777777" w:rsidR="000E0FF5" w:rsidRPr="008135B4" w:rsidRDefault="000E0FF5" w:rsidP="00807C85">
            <w:pPr>
              <w:pStyle w:val="afb"/>
            </w:pPr>
            <w:r w:rsidRPr="008135B4">
              <w:t>Наименование показателей</w:t>
            </w:r>
            <w:bookmarkStart w:id="1" w:name="_GoBack"/>
            <w:bookmarkEnd w:id="1"/>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C281F" w14:textId="77777777" w:rsidR="000E0FF5" w:rsidRPr="008135B4" w:rsidRDefault="000E0FF5" w:rsidP="00807C85">
            <w:pPr>
              <w:pStyle w:val="afb"/>
            </w:pPr>
            <w:r w:rsidRPr="008135B4">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BFF9B" w14:textId="77777777" w:rsidR="000E0FF5" w:rsidRPr="008135B4" w:rsidRDefault="000E0FF5" w:rsidP="00807C85">
            <w:pPr>
              <w:pStyle w:val="afb"/>
            </w:pPr>
            <w:r>
              <w:t>2023</w:t>
            </w:r>
            <w:r w:rsidRPr="008135B4">
              <w:t xml:space="preserve"> г. (факт)</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9CF0E" w14:textId="77777777" w:rsidR="000E0FF5" w:rsidRPr="008135B4" w:rsidRDefault="000E0FF5" w:rsidP="00807C85">
            <w:pPr>
              <w:pStyle w:val="afb"/>
            </w:pPr>
            <w:r>
              <w:t>2024</w:t>
            </w:r>
            <w:r w:rsidRPr="008135B4">
              <w:t xml:space="preserve"> г. (оценка)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68F538" w14:textId="77777777" w:rsidR="000E0FF5" w:rsidRPr="008135B4" w:rsidRDefault="000E0FF5" w:rsidP="00807C85">
            <w:pPr>
              <w:pStyle w:val="afb"/>
            </w:pPr>
            <w:r>
              <w:t>2025</w:t>
            </w:r>
            <w:r w:rsidRPr="008135B4">
              <w:t xml:space="preserve"> г. (план)</w:t>
            </w:r>
          </w:p>
        </w:tc>
        <w:tc>
          <w:tcPr>
            <w:tcW w:w="2983" w:type="dxa"/>
            <w:gridSpan w:val="3"/>
            <w:tcBorders>
              <w:top w:val="single" w:sz="4" w:space="0" w:color="auto"/>
              <w:left w:val="nil"/>
              <w:bottom w:val="single" w:sz="4" w:space="0" w:color="auto"/>
              <w:right w:val="single" w:sz="4" w:space="0" w:color="auto"/>
            </w:tcBorders>
            <w:shd w:val="clear" w:color="auto" w:fill="auto"/>
            <w:vAlign w:val="center"/>
            <w:hideMark/>
          </w:tcPr>
          <w:p w14:paraId="6E945AD4" w14:textId="77777777" w:rsidR="000E0FF5" w:rsidRPr="008135B4" w:rsidRDefault="000E0FF5" w:rsidP="00807C85">
            <w:pPr>
              <w:pStyle w:val="afb"/>
            </w:pPr>
            <w:r w:rsidRPr="008135B4">
              <w:t>в т.ч.:</w:t>
            </w:r>
          </w:p>
        </w:tc>
      </w:tr>
      <w:tr w:rsidR="000E0FF5" w:rsidRPr="008135B4" w14:paraId="74770F60" w14:textId="77777777" w:rsidTr="000E0FF5">
        <w:trPr>
          <w:gridAfter w:val="5"/>
          <w:wAfter w:w="4026" w:type="dxa"/>
          <w:trHeight w:val="555"/>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F2A2998" w14:textId="77777777" w:rsidR="000E0FF5" w:rsidRPr="008135B4" w:rsidRDefault="000E0FF5" w:rsidP="000E0FF5">
            <w:pPr>
              <w:pStyle w:val="afb"/>
              <w:jc w:val="right"/>
            </w:pPr>
          </w:p>
        </w:tc>
        <w:tc>
          <w:tcPr>
            <w:tcW w:w="3263" w:type="dxa"/>
            <w:vMerge/>
            <w:tcBorders>
              <w:top w:val="single" w:sz="4" w:space="0" w:color="auto"/>
              <w:left w:val="single" w:sz="4" w:space="0" w:color="auto"/>
              <w:bottom w:val="single" w:sz="4" w:space="0" w:color="000000"/>
              <w:right w:val="single" w:sz="4" w:space="0" w:color="auto"/>
            </w:tcBorders>
            <w:vAlign w:val="center"/>
            <w:hideMark/>
          </w:tcPr>
          <w:p w14:paraId="2F8A5D5F" w14:textId="77777777" w:rsidR="000E0FF5" w:rsidRPr="008135B4" w:rsidRDefault="000E0FF5" w:rsidP="00807C85">
            <w:pPr>
              <w:pStyle w:val="afb"/>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CE558" w14:textId="77777777" w:rsidR="000E0FF5" w:rsidRPr="008135B4" w:rsidRDefault="000E0FF5" w:rsidP="00807C85">
            <w:pPr>
              <w:pStyle w:val="afb"/>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674705" w14:textId="77777777" w:rsidR="000E0FF5" w:rsidRPr="008135B4" w:rsidRDefault="000E0FF5" w:rsidP="00807C85">
            <w:pPr>
              <w:pStyle w:val="afb"/>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1C73CB" w14:textId="77777777" w:rsidR="000E0FF5" w:rsidRPr="008135B4" w:rsidRDefault="000E0FF5" w:rsidP="00807C85">
            <w:pPr>
              <w:pStyle w:val="afb"/>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E92F894" w14:textId="77777777" w:rsidR="000E0FF5" w:rsidRPr="008135B4" w:rsidRDefault="000E0FF5" w:rsidP="00807C85">
            <w:pPr>
              <w:pStyle w:val="afb"/>
            </w:pPr>
          </w:p>
        </w:tc>
        <w:tc>
          <w:tcPr>
            <w:tcW w:w="857" w:type="dxa"/>
            <w:tcBorders>
              <w:top w:val="nil"/>
              <w:left w:val="nil"/>
              <w:bottom w:val="single" w:sz="4" w:space="0" w:color="auto"/>
              <w:right w:val="single" w:sz="4" w:space="0" w:color="auto"/>
            </w:tcBorders>
            <w:shd w:val="clear" w:color="auto" w:fill="auto"/>
            <w:vAlign w:val="center"/>
            <w:hideMark/>
          </w:tcPr>
          <w:p w14:paraId="77572AB1" w14:textId="77777777" w:rsidR="000E0FF5" w:rsidRPr="008135B4" w:rsidRDefault="000E0FF5" w:rsidP="00807C85">
            <w:pPr>
              <w:pStyle w:val="afb"/>
            </w:pPr>
            <w:r w:rsidRPr="008135B4">
              <w:t>январь-март</w:t>
            </w:r>
          </w:p>
        </w:tc>
        <w:tc>
          <w:tcPr>
            <w:tcW w:w="992" w:type="dxa"/>
            <w:tcBorders>
              <w:top w:val="nil"/>
              <w:left w:val="nil"/>
              <w:bottom w:val="single" w:sz="4" w:space="0" w:color="auto"/>
              <w:right w:val="single" w:sz="4" w:space="0" w:color="auto"/>
            </w:tcBorders>
            <w:shd w:val="clear" w:color="auto" w:fill="auto"/>
            <w:vAlign w:val="center"/>
            <w:hideMark/>
          </w:tcPr>
          <w:p w14:paraId="660DBBD7" w14:textId="77777777" w:rsidR="000E0FF5" w:rsidRPr="008135B4" w:rsidRDefault="000E0FF5" w:rsidP="00807C85">
            <w:pPr>
              <w:pStyle w:val="afb"/>
            </w:pPr>
            <w:r w:rsidRPr="008135B4">
              <w:t>январь-июнь</w:t>
            </w:r>
          </w:p>
        </w:tc>
        <w:tc>
          <w:tcPr>
            <w:tcW w:w="1134" w:type="dxa"/>
            <w:tcBorders>
              <w:top w:val="nil"/>
              <w:left w:val="nil"/>
              <w:bottom w:val="single" w:sz="4" w:space="0" w:color="auto"/>
              <w:right w:val="single" w:sz="4" w:space="0" w:color="auto"/>
            </w:tcBorders>
            <w:shd w:val="clear" w:color="auto" w:fill="auto"/>
            <w:vAlign w:val="center"/>
            <w:hideMark/>
          </w:tcPr>
          <w:p w14:paraId="37EC048B" w14:textId="77777777" w:rsidR="000E0FF5" w:rsidRPr="008135B4" w:rsidRDefault="000E0FF5" w:rsidP="00807C85">
            <w:pPr>
              <w:pStyle w:val="afb"/>
            </w:pPr>
            <w:r w:rsidRPr="008135B4">
              <w:t>январь-сентябрь</w:t>
            </w:r>
          </w:p>
        </w:tc>
      </w:tr>
      <w:tr w:rsidR="000E0FF5" w:rsidRPr="008135B4" w14:paraId="6EC5F180" w14:textId="77777777" w:rsidTr="000E0FF5">
        <w:trPr>
          <w:gridAfter w:val="5"/>
          <w:wAfter w:w="4026" w:type="dxa"/>
          <w:trHeight w:val="765"/>
        </w:trPr>
        <w:tc>
          <w:tcPr>
            <w:tcW w:w="707" w:type="dxa"/>
            <w:tcBorders>
              <w:top w:val="nil"/>
              <w:left w:val="single" w:sz="4" w:space="0" w:color="auto"/>
              <w:bottom w:val="nil"/>
              <w:right w:val="single" w:sz="4" w:space="0" w:color="auto"/>
            </w:tcBorders>
            <w:shd w:val="clear" w:color="auto" w:fill="auto"/>
            <w:vAlign w:val="center"/>
            <w:hideMark/>
          </w:tcPr>
          <w:p w14:paraId="1695CFA3" w14:textId="77777777" w:rsidR="000E0FF5" w:rsidRPr="008135B4" w:rsidRDefault="000E0FF5" w:rsidP="000E0FF5">
            <w:pPr>
              <w:pStyle w:val="afb"/>
              <w:jc w:val="right"/>
            </w:pPr>
            <w:r w:rsidRPr="008135B4">
              <w:t>1</w:t>
            </w:r>
          </w:p>
        </w:tc>
        <w:tc>
          <w:tcPr>
            <w:tcW w:w="3263" w:type="dxa"/>
            <w:tcBorders>
              <w:top w:val="nil"/>
              <w:left w:val="nil"/>
              <w:bottom w:val="single" w:sz="4" w:space="0" w:color="auto"/>
              <w:right w:val="single" w:sz="4" w:space="0" w:color="auto"/>
            </w:tcBorders>
            <w:shd w:val="clear" w:color="auto" w:fill="auto"/>
            <w:vAlign w:val="center"/>
            <w:hideMark/>
          </w:tcPr>
          <w:p w14:paraId="0C4B5A23" w14:textId="77777777" w:rsidR="000E0FF5" w:rsidRPr="008135B4" w:rsidRDefault="000E0FF5" w:rsidP="00807C85">
            <w:pPr>
              <w:pStyle w:val="afb"/>
            </w:pPr>
            <w:r w:rsidRPr="008135B4">
              <w:t>Объем производства валовой продукции сельского хозяйства в сопоставимых ценах в т.ч.:</w:t>
            </w:r>
          </w:p>
        </w:tc>
        <w:tc>
          <w:tcPr>
            <w:tcW w:w="992" w:type="dxa"/>
            <w:tcBorders>
              <w:top w:val="nil"/>
              <w:left w:val="nil"/>
              <w:bottom w:val="single" w:sz="4" w:space="0" w:color="auto"/>
              <w:right w:val="single" w:sz="4" w:space="0" w:color="auto"/>
            </w:tcBorders>
            <w:shd w:val="clear" w:color="auto" w:fill="auto"/>
            <w:vAlign w:val="center"/>
            <w:hideMark/>
          </w:tcPr>
          <w:p w14:paraId="41CDB3DA" w14:textId="77777777" w:rsidR="000E0FF5" w:rsidRPr="008135B4" w:rsidRDefault="000E0FF5" w:rsidP="00807C85">
            <w:pPr>
              <w:pStyle w:val="afb"/>
            </w:pPr>
            <w:r w:rsidRPr="008135B4">
              <w:t>тыс. руб.</w:t>
            </w:r>
          </w:p>
        </w:tc>
        <w:tc>
          <w:tcPr>
            <w:tcW w:w="992" w:type="dxa"/>
            <w:tcBorders>
              <w:top w:val="nil"/>
              <w:left w:val="nil"/>
              <w:bottom w:val="nil"/>
              <w:right w:val="single" w:sz="4" w:space="0" w:color="auto"/>
            </w:tcBorders>
            <w:shd w:val="clear" w:color="auto" w:fill="auto"/>
            <w:vAlign w:val="center"/>
          </w:tcPr>
          <w:p w14:paraId="0B798272" w14:textId="77777777" w:rsidR="000E0FF5" w:rsidRDefault="000E0FF5" w:rsidP="00807C85">
            <w:pPr>
              <w:jc w:val="center"/>
              <w:rPr>
                <w:color w:val="000000"/>
              </w:rPr>
            </w:pPr>
            <w:r>
              <w:rPr>
                <w:color w:val="000000"/>
              </w:rPr>
              <w:t>13754</w:t>
            </w:r>
          </w:p>
        </w:tc>
        <w:tc>
          <w:tcPr>
            <w:tcW w:w="992" w:type="dxa"/>
            <w:tcBorders>
              <w:top w:val="nil"/>
              <w:left w:val="nil"/>
              <w:bottom w:val="nil"/>
              <w:right w:val="single" w:sz="4" w:space="0" w:color="auto"/>
            </w:tcBorders>
            <w:shd w:val="clear" w:color="auto" w:fill="auto"/>
            <w:vAlign w:val="center"/>
          </w:tcPr>
          <w:p w14:paraId="4F8E177F" w14:textId="77777777" w:rsidR="000E0FF5" w:rsidRDefault="000E0FF5" w:rsidP="00807C85">
            <w:pPr>
              <w:jc w:val="center"/>
              <w:rPr>
                <w:color w:val="000000"/>
              </w:rPr>
            </w:pPr>
            <w:r>
              <w:rPr>
                <w:color w:val="000000"/>
              </w:rPr>
              <w:t>13612,3</w:t>
            </w:r>
          </w:p>
        </w:tc>
        <w:tc>
          <w:tcPr>
            <w:tcW w:w="1170" w:type="dxa"/>
            <w:tcBorders>
              <w:top w:val="nil"/>
              <w:left w:val="nil"/>
              <w:bottom w:val="nil"/>
              <w:right w:val="single" w:sz="4" w:space="0" w:color="auto"/>
            </w:tcBorders>
            <w:shd w:val="clear" w:color="auto" w:fill="auto"/>
            <w:vAlign w:val="center"/>
          </w:tcPr>
          <w:p w14:paraId="192832F0" w14:textId="77777777" w:rsidR="000E0FF5" w:rsidRDefault="000E0FF5" w:rsidP="00807C85">
            <w:pPr>
              <w:jc w:val="center"/>
              <w:rPr>
                <w:color w:val="000000"/>
              </w:rPr>
            </w:pPr>
            <w:r>
              <w:rPr>
                <w:color w:val="000000"/>
              </w:rPr>
              <w:t>14157</w:t>
            </w:r>
          </w:p>
        </w:tc>
        <w:tc>
          <w:tcPr>
            <w:tcW w:w="857" w:type="dxa"/>
            <w:tcBorders>
              <w:top w:val="nil"/>
              <w:left w:val="nil"/>
              <w:bottom w:val="nil"/>
              <w:right w:val="single" w:sz="4" w:space="0" w:color="auto"/>
            </w:tcBorders>
            <w:shd w:val="clear" w:color="auto" w:fill="auto"/>
            <w:vAlign w:val="center"/>
          </w:tcPr>
          <w:p w14:paraId="3636E5D3" w14:textId="77777777" w:rsidR="000E0FF5" w:rsidRDefault="000E0FF5" w:rsidP="00807C85">
            <w:pPr>
              <w:jc w:val="center"/>
              <w:rPr>
                <w:color w:val="000000"/>
              </w:rPr>
            </w:pPr>
            <w:r>
              <w:rPr>
                <w:color w:val="000000"/>
              </w:rPr>
              <w:t>2401</w:t>
            </w:r>
          </w:p>
        </w:tc>
        <w:tc>
          <w:tcPr>
            <w:tcW w:w="992" w:type="dxa"/>
            <w:tcBorders>
              <w:top w:val="nil"/>
              <w:left w:val="nil"/>
              <w:bottom w:val="nil"/>
              <w:right w:val="single" w:sz="4" w:space="0" w:color="auto"/>
            </w:tcBorders>
            <w:shd w:val="clear" w:color="auto" w:fill="auto"/>
            <w:vAlign w:val="center"/>
          </w:tcPr>
          <w:p w14:paraId="731B91D0" w14:textId="77777777" w:rsidR="000E0FF5" w:rsidRDefault="000E0FF5" w:rsidP="00807C85">
            <w:pPr>
              <w:jc w:val="center"/>
              <w:rPr>
                <w:color w:val="000000"/>
              </w:rPr>
            </w:pPr>
            <w:r>
              <w:rPr>
                <w:color w:val="000000"/>
              </w:rPr>
              <w:t>5266</w:t>
            </w:r>
          </w:p>
        </w:tc>
        <w:tc>
          <w:tcPr>
            <w:tcW w:w="1134" w:type="dxa"/>
            <w:tcBorders>
              <w:top w:val="nil"/>
              <w:left w:val="nil"/>
              <w:bottom w:val="nil"/>
              <w:right w:val="single" w:sz="4" w:space="0" w:color="auto"/>
            </w:tcBorders>
            <w:shd w:val="clear" w:color="auto" w:fill="auto"/>
            <w:vAlign w:val="center"/>
          </w:tcPr>
          <w:p w14:paraId="03B5C151" w14:textId="77777777" w:rsidR="000E0FF5" w:rsidRDefault="000E0FF5" w:rsidP="00807C85">
            <w:pPr>
              <w:jc w:val="center"/>
              <w:rPr>
                <w:color w:val="000000"/>
              </w:rPr>
            </w:pPr>
            <w:r>
              <w:rPr>
                <w:color w:val="000000"/>
              </w:rPr>
              <w:t>11990</w:t>
            </w:r>
          </w:p>
        </w:tc>
      </w:tr>
      <w:tr w:rsidR="000E0FF5" w:rsidRPr="008135B4" w14:paraId="7381F7B2" w14:textId="77777777" w:rsidTr="000E0FF5">
        <w:trPr>
          <w:trHeight w:val="34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BABB" w14:textId="77777777" w:rsidR="000E0FF5" w:rsidRPr="008135B4" w:rsidRDefault="000E0FF5" w:rsidP="000E0FF5">
            <w:pPr>
              <w:pStyle w:val="afb"/>
              <w:jc w:val="right"/>
            </w:pPr>
            <w:r w:rsidRPr="008135B4">
              <w:t>2</w:t>
            </w:r>
          </w:p>
        </w:tc>
        <w:tc>
          <w:tcPr>
            <w:tcW w:w="3263" w:type="dxa"/>
            <w:tcBorders>
              <w:top w:val="nil"/>
              <w:left w:val="nil"/>
              <w:bottom w:val="single" w:sz="4" w:space="0" w:color="auto"/>
              <w:right w:val="single" w:sz="4" w:space="0" w:color="auto"/>
            </w:tcBorders>
            <w:shd w:val="clear" w:color="auto" w:fill="auto"/>
            <w:vAlign w:val="center"/>
            <w:hideMark/>
          </w:tcPr>
          <w:p w14:paraId="27DE5BE5" w14:textId="77777777" w:rsidR="000E0FF5" w:rsidRPr="008135B4" w:rsidRDefault="000E0FF5" w:rsidP="00807C85">
            <w:pPr>
              <w:pStyle w:val="afb"/>
            </w:pPr>
            <w:r w:rsidRPr="008135B4">
              <w:t xml:space="preserve">     растениеводство</w:t>
            </w:r>
          </w:p>
        </w:tc>
        <w:tc>
          <w:tcPr>
            <w:tcW w:w="992" w:type="dxa"/>
            <w:tcBorders>
              <w:top w:val="nil"/>
              <w:left w:val="nil"/>
              <w:bottom w:val="single" w:sz="4" w:space="0" w:color="auto"/>
              <w:right w:val="single" w:sz="4" w:space="0" w:color="auto"/>
            </w:tcBorders>
            <w:shd w:val="clear" w:color="auto" w:fill="auto"/>
            <w:vAlign w:val="center"/>
            <w:hideMark/>
          </w:tcPr>
          <w:p w14:paraId="1878305E" w14:textId="77777777" w:rsidR="000E0FF5" w:rsidRPr="008135B4" w:rsidRDefault="000E0FF5" w:rsidP="00807C85">
            <w:pPr>
              <w:pStyle w:val="afb"/>
            </w:pPr>
            <w:r w:rsidRPr="008135B4">
              <w:t>тыс.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E44743" w14:textId="77777777" w:rsidR="000E0FF5" w:rsidRDefault="000E0FF5" w:rsidP="00807C85">
            <w:pPr>
              <w:jc w:val="center"/>
              <w:rPr>
                <w:color w:val="000000"/>
              </w:rPr>
            </w:pPr>
            <w:r>
              <w:rPr>
                <w:color w:val="000000"/>
              </w:rPr>
              <w:t>4330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8EA943" w14:textId="77777777" w:rsidR="000E0FF5" w:rsidRDefault="000E0FF5" w:rsidP="00807C85">
            <w:pPr>
              <w:jc w:val="center"/>
              <w:rPr>
                <w:color w:val="000000"/>
              </w:rPr>
            </w:pPr>
            <w:r>
              <w:rPr>
                <w:color w:val="000000"/>
              </w:rPr>
              <w:t>4706</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9003399" w14:textId="77777777" w:rsidR="000E0FF5" w:rsidRDefault="000E0FF5" w:rsidP="00807C85">
            <w:pPr>
              <w:jc w:val="center"/>
              <w:rPr>
                <w:color w:val="000000"/>
              </w:rPr>
            </w:pPr>
            <w:r>
              <w:rPr>
                <w:color w:val="000000"/>
              </w:rPr>
              <w:t>5069</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7C860A1" w14:textId="77777777" w:rsidR="000E0FF5" w:rsidRDefault="000E0FF5" w:rsidP="00807C85">
            <w:pPr>
              <w:jc w:val="center"/>
              <w:rPr>
                <w:color w:val="000000"/>
              </w:rPr>
            </w:pPr>
            <w:r>
              <w:rPr>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FD77B" w14:textId="77777777" w:rsidR="000E0FF5" w:rsidRDefault="000E0FF5" w:rsidP="00807C85">
            <w:pPr>
              <w:jc w:val="center"/>
              <w:rPr>
                <w:color w:val="000000"/>
              </w:rPr>
            </w:pPr>
            <w:r>
              <w:rPr>
                <w:color w:val="000000"/>
              </w:rPr>
              <w:t>460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6A5F1A" w14:textId="77777777" w:rsidR="000E0FF5" w:rsidRDefault="000E0FF5" w:rsidP="00807C85">
            <w:pPr>
              <w:jc w:val="center"/>
              <w:rPr>
                <w:color w:val="000000"/>
              </w:rPr>
            </w:pPr>
            <w:r>
              <w:rPr>
                <w:color w:val="000000"/>
              </w:rPr>
              <w:t>5093</w:t>
            </w:r>
          </w:p>
        </w:tc>
        <w:tc>
          <w:tcPr>
            <w:tcW w:w="386" w:type="dxa"/>
            <w:vAlign w:val="center"/>
          </w:tcPr>
          <w:p w14:paraId="6ECF44FB" w14:textId="77777777" w:rsidR="000E0FF5" w:rsidRPr="008135B4" w:rsidRDefault="000E0FF5" w:rsidP="00807C85">
            <w:pPr>
              <w:pStyle w:val="afb"/>
              <w:rPr>
                <w:color w:val="000000"/>
              </w:rPr>
            </w:pPr>
          </w:p>
        </w:tc>
        <w:tc>
          <w:tcPr>
            <w:tcW w:w="910" w:type="dxa"/>
            <w:vAlign w:val="center"/>
          </w:tcPr>
          <w:p w14:paraId="2096378A" w14:textId="77777777" w:rsidR="000E0FF5" w:rsidRPr="008135B4" w:rsidRDefault="000E0FF5" w:rsidP="00807C85">
            <w:pPr>
              <w:pStyle w:val="afb"/>
              <w:rPr>
                <w:color w:val="000000"/>
              </w:rPr>
            </w:pPr>
          </w:p>
        </w:tc>
        <w:tc>
          <w:tcPr>
            <w:tcW w:w="910" w:type="dxa"/>
            <w:vAlign w:val="center"/>
          </w:tcPr>
          <w:p w14:paraId="3DDD6168" w14:textId="77777777" w:rsidR="000E0FF5" w:rsidRPr="008135B4" w:rsidRDefault="000E0FF5" w:rsidP="00807C85">
            <w:pPr>
              <w:pStyle w:val="afb"/>
              <w:rPr>
                <w:color w:val="000000"/>
              </w:rPr>
            </w:pPr>
          </w:p>
        </w:tc>
        <w:tc>
          <w:tcPr>
            <w:tcW w:w="910" w:type="dxa"/>
            <w:vAlign w:val="center"/>
          </w:tcPr>
          <w:p w14:paraId="70EE9610" w14:textId="77777777" w:rsidR="000E0FF5" w:rsidRPr="008135B4" w:rsidRDefault="000E0FF5" w:rsidP="00807C85">
            <w:pPr>
              <w:pStyle w:val="afb"/>
              <w:rPr>
                <w:color w:val="000000"/>
              </w:rPr>
            </w:pPr>
          </w:p>
        </w:tc>
        <w:tc>
          <w:tcPr>
            <w:tcW w:w="910" w:type="dxa"/>
            <w:vAlign w:val="center"/>
          </w:tcPr>
          <w:p w14:paraId="0BFFE85D" w14:textId="77777777" w:rsidR="000E0FF5" w:rsidRPr="008135B4" w:rsidRDefault="000E0FF5" w:rsidP="00807C85">
            <w:pPr>
              <w:pStyle w:val="afb"/>
              <w:rPr>
                <w:color w:val="000000"/>
              </w:rPr>
            </w:pPr>
          </w:p>
        </w:tc>
      </w:tr>
      <w:tr w:rsidR="000E0FF5" w:rsidRPr="008135B4" w14:paraId="6BE0CCFC" w14:textId="77777777" w:rsidTr="000E0FF5">
        <w:trPr>
          <w:gridAfter w:val="5"/>
          <w:wAfter w:w="4026" w:type="dxa"/>
          <w:trHeight w:val="33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C08658B" w14:textId="77777777" w:rsidR="000E0FF5" w:rsidRPr="008135B4" w:rsidRDefault="000E0FF5" w:rsidP="000E0FF5">
            <w:pPr>
              <w:pStyle w:val="afb"/>
              <w:jc w:val="right"/>
            </w:pPr>
            <w:r w:rsidRPr="008135B4">
              <w:t>3</w:t>
            </w:r>
          </w:p>
        </w:tc>
        <w:tc>
          <w:tcPr>
            <w:tcW w:w="3263" w:type="dxa"/>
            <w:tcBorders>
              <w:top w:val="nil"/>
              <w:left w:val="nil"/>
              <w:bottom w:val="single" w:sz="4" w:space="0" w:color="auto"/>
              <w:right w:val="single" w:sz="4" w:space="0" w:color="auto"/>
            </w:tcBorders>
            <w:shd w:val="clear" w:color="auto" w:fill="auto"/>
            <w:vAlign w:val="center"/>
            <w:hideMark/>
          </w:tcPr>
          <w:p w14:paraId="492C6554" w14:textId="77777777" w:rsidR="000E0FF5" w:rsidRPr="008135B4" w:rsidRDefault="000E0FF5" w:rsidP="00807C85">
            <w:pPr>
              <w:pStyle w:val="afb"/>
            </w:pPr>
            <w:r w:rsidRPr="008135B4">
              <w:t xml:space="preserve">     животноводство</w:t>
            </w:r>
          </w:p>
        </w:tc>
        <w:tc>
          <w:tcPr>
            <w:tcW w:w="992" w:type="dxa"/>
            <w:tcBorders>
              <w:top w:val="nil"/>
              <w:left w:val="nil"/>
              <w:bottom w:val="single" w:sz="4" w:space="0" w:color="auto"/>
              <w:right w:val="single" w:sz="4" w:space="0" w:color="auto"/>
            </w:tcBorders>
            <w:shd w:val="clear" w:color="auto" w:fill="auto"/>
            <w:vAlign w:val="center"/>
            <w:hideMark/>
          </w:tcPr>
          <w:p w14:paraId="47382D91"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5138FCA6" w14:textId="77777777" w:rsidR="000E0FF5" w:rsidRDefault="000E0FF5" w:rsidP="00807C85">
            <w:pPr>
              <w:jc w:val="center"/>
              <w:rPr>
                <w:color w:val="000000"/>
              </w:rPr>
            </w:pPr>
            <w:r>
              <w:rPr>
                <w:color w:val="000000"/>
              </w:rPr>
              <w:t>8425</w:t>
            </w:r>
          </w:p>
        </w:tc>
        <w:tc>
          <w:tcPr>
            <w:tcW w:w="992" w:type="dxa"/>
            <w:tcBorders>
              <w:top w:val="nil"/>
              <w:left w:val="nil"/>
              <w:bottom w:val="single" w:sz="4" w:space="0" w:color="auto"/>
              <w:right w:val="single" w:sz="4" w:space="0" w:color="auto"/>
            </w:tcBorders>
            <w:shd w:val="clear" w:color="auto" w:fill="auto"/>
            <w:vAlign w:val="center"/>
            <w:hideMark/>
          </w:tcPr>
          <w:p w14:paraId="12415881" w14:textId="77777777" w:rsidR="000E0FF5" w:rsidRDefault="000E0FF5" w:rsidP="00807C85">
            <w:pPr>
              <w:jc w:val="center"/>
              <w:rPr>
                <w:color w:val="000000"/>
              </w:rPr>
            </w:pPr>
            <w:r>
              <w:rPr>
                <w:color w:val="000000"/>
              </w:rPr>
              <w:t>8823</w:t>
            </w:r>
          </w:p>
        </w:tc>
        <w:tc>
          <w:tcPr>
            <w:tcW w:w="1170" w:type="dxa"/>
            <w:tcBorders>
              <w:top w:val="nil"/>
              <w:left w:val="nil"/>
              <w:bottom w:val="single" w:sz="4" w:space="0" w:color="auto"/>
              <w:right w:val="single" w:sz="4" w:space="0" w:color="auto"/>
            </w:tcBorders>
            <w:shd w:val="clear" w:color="auto" w:fill="auto"/>
            <w:vAlign w:val="center"/>
            <w:hideMark/>
          </w:tcPr>
          <w:p w14:paraId="6FED0B6D" w14:textId="77777777" w:rsidR="000E0FF5" w:rsidRDefault="000E0FF5" w:rsidP="00807C85">
            <w:pPr>
              <w:jc w:val="center"/>
              <w:rPr>
                <w:color w:val="000000"/>
              </w:rPr>
            </w:pPr>
            <w:r>
              <w:rPr>
                <w:color w:val="000000"/>
              </w:rPr>
              <w:t>9088</w:t>
            </w:r>
          </w:p>
        </w:tc>
        <w:tc>
          <w:tcPr>
            <w:tcW w:w="857" w:type="dxa"/>
            <w:tcBorders>
              <w:top w:val="nil"/>
              <w:left w:val="nil"/>
              <w:bottom w:val="single" w:sz="4" w:space="0" w:color="auto"/>
              <w:right w:val="single" w:sz="4" w:space="0" w:color="auto"/>
            </w:tcBorders>
            <w:shd w:val="clear" w:color="auto" w:fill="auto"/>
            <w:vAlign w:val="center"/>
            <w:hideMark/>
          </w:tcPr>
          <w:p w14:paraId="73DC4822" w14:textId="77777777" w:rsidR="000E0FF5" w:rsidRDefault="000E0FF5" w:rsidP="00807C85">
            <w:pPr>
              <w:jc w:val="center"/>
              <w:rPr>
                <w:color w:val="000000"/>
              </w:rPr>
            </w:pPr>
            <w:r>
              <w:rPr>
                <w:color w:val="000000"/>
              </w:rPr>
              <w:t>2401</w:t>
            </w:r>
          </w:p>
        </w:tc>
        <w:tc>
          <w:tcPr>
            <w:tcW w:w="992" w:type="dxa"/>
            <w:tcBorders>
              <w:top w:val="nil"/>
              <w:left w:val="nil"/>
              <w:bottom w:val="single" w:sz="4" w:space="0" w:color="auto"/>
              <w:right w:val="single" w:sz="4" w:space="0" w:color="auto"/>
            </w:tcBorders>
            <w:shd w:val="clear" w:color="auto" w:fill="auto"/>
            <w:vAlign w:val="center"/>
            <w:hideMark/>
          </w:tcPr>
          <w:p w14:paraId="64C84426" w14:textId="77777777" w:rsidR="000E0FF5" w:rsidRDefault="000E0FF5" w:rsidP="00807C85">
            <w:pPr>
              <w:jc w:val="center"/>
              <w:rPr>
                <w:color w:val="000000"/>
              </w:rPr>
            </w:pPr>
            <w:r>
              <w:rPr>
                <w:color w:val="000000"/>
              </w:rPr>
              <w:t>4806,03</w:t>
            </w:r>
          </w:p>
        </w:tc>
        <w:tc>
          <w:tcPr>
            <w:tcW w:w="1134" w:type="dxa"/>
            <w:tcBorders>
              <w:top w:val="nil"/>
              <w:left w:val="nil"/>
              <w:bottom w:val="single" w:sz="4" w:space="0" w:color="auto"/>
              <w:right w:val="single" w:sz="4" w:space="0" w:color="auto"/>
            </w:tcBorders>
            <w:shd w:val="clear" w:color="auto" w:fill="auto"/>
            <w:vAlign w:val="center"/>
            <w:hideMark/>
          </w:tcPr>
          <w:p w14:paraId="71EB531F" w14:textId="77777777" w:rsidR="000E0FF5" w:rsidRDefault="000E0FF5" w:rsidP="00807C85">
            <w:pPr>
              <w:jc w:val="center"/>
              <w:rPr>
                <w:color w:val="000000"/>
              </w:rPr>
            </w:pPr>
            <w:r>
              <w:rPr>
                <w:color w:val="000000"/>
              </w:rPr>
              <w:t>6897</w:t>
            </w:r>
          </w:p>
        </w:tc>
      </w:tr>
      <w:tr w:rsidR="000E0FF5" w:rsidRPr="008135B4" w14:paraId="68100A6F"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A24E226" w14:textId="77777777" w:rsidR="000E0FF5" w:rsidRPr="008135B4" w:rsidRDefault="000E0FF5" w:rsidP="000E0FF5">
            <w:pPr>
              <w:pStyle w:val="afb"/>
              <w:jc w:val="right"/>
            </w:pPr>
            <w:r w:rsidRPr="008135B4">
              <w:t>4</w:t>
            </w:r>
          </w:p>
        </w:tc>
        <w:tc>
          <w:tcPr>
            <w:tcW w:w="3263" w:type="dxa"/>
            <w:tcBorders>
              <w:top w:val="nil"/>
              <w:left w:val="nil"/>
              <w:bottom w:val="single" w:sz="4" w:space="0" w:color="auto"/>
              <w:right w:val="single" w:sz="4" w:space="0" w:color="auto"/>
            </w:tcBorders>
            <w:shd w:val="clear" w:color="auto" w:fill="auto"/>
            <w:vAlign w:val="center"/>
            <w:hideMark/>
          </w:tcPr>
          <w:p w14:paraId="6404965B" w14:textId="77777777" w:rsidR="000E0FF5" w:rsidRPr="008135B4" w:rsidRDefault="000E0FF5" w:rsidP="00807C85">
            <w:pPr>
              <w:pStyle w:val="afb"/>
            </w:pPr>
            <w:r w:rsidRPr="008135B4">
              <w:t>Темп роста валовой продукции сельского хозяйства в сопоставимых ценах</w:t>
            </w:r>
          </w:p>
        </w:tc>
        <w:tc>
          <w:tcPr>
            <w:tcW w:w="992" w:type="dxa"/>
            <w:tcBorders>
              <w:top w:val="nil"/>
              <w:left w:val="nil"/>
              <w:bottom w:val="single" w:sz="4" w:space="0" w:color="auto"/>
              <w:right w:val="single" w:sz="4" w:space="0" w:color="auto"/>
            </w:tcBorders>
            <w:shd w:val="clear" w:color="auto" w:fill="auto"/>
            <w:vAlign w:val="center"/>
            <w:hideMark/>
          </w:tcPr>
          <w:p w14:paraId="1F091700"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3AC40ABB" w14:textId="77777777" w:rsidR="000E0FF5" w:rsidRDefault="000E0FF5" w:rsidP="00807C85">
            <w:pPr>
              <w:jc w:val="center"/>
              <w:rPr>
                <w:color w:val="FF0000"/>
              </w:rPr>
            </w:pPr>
            <w:r>
              <w:rPr>
                <w:color w:val="FF0000"/>
              </w:rPr>
              <w:t>106,1</w:t>
            </w:r>
          </w:p>
        </w:tc>
        <w:tc>
          <w:tcPr>
            <w:tcW w:w="992" w:type="dxa"/>
            <w:tcBorders>
              <w:top w:val="nil"/>
              <w:left w:val="nil"/>
              <w:bottom w:val="single" w:sz="4" w:space="0" w:color="auto"/>
              <w:right w:val="single" w:sz="4" w:space="0" w:color="auto"/>
            </w:tcBorders>
            <w:shd w:val="clear" w:color="auto" w:fill="auto"/>
            <w:vAlign w:val="center"/>
            <w:hideMark/>
          </w:tcPr>
          <w:p w14:paraId="0DDC7676" w14:textId="77777777" w:rsidR="000E0FF5" w:rsidRDefault="000E0FF5" w:rsidP="00807C85">
            <w:pPr>
              <w:jc w:val="center"/>
            </w:pPr>
            <w:r>
              <w:t>99,0</w:t>
            </w:r>
          </w:p>
        </w:tc>
        <w:tc>
          <w:tcPr>
            <w:tcW w:w="1170" w:type="dxa"/>
            <w:tcBorders>
              <w:top w:val="nil"/>
              <w:left w:val="nil"/>
              <w:bottom w:val="single" w:sz="4" w:space="0" w:color="auto"/>
              <w:right w:val="single" w:sz="4" w:space="0" w:color="auto"/>
            </w:tcBorders>
            <w:shd w:val="clear" w:color="auto" w:fill="auto"/>
            <w:vAlign w:val="center"/>
            <w:hideMark/>
          </w:tcPr>
          <w:p w14:paraId="5DB94E21" w14:textId="77777777" w:rsidR="000E0FF5" w:rsidRDefault="000E0FF5" w:rsidP="00807C85">
            <w:pPr>
              <w:jc w:val="center"/>
              <w:rPr>
                <w:color w:val="000000"/>
              </w:rPr>
            </w:pPr>
            <w:r>
              <w:rPr>
                <w:color w:val="000000"/>
              </w:rPr>
              <w:t>104,0</w:t>
            </w:r>
          </w:p>
        </w:tc>
        <w:tc>
          <w:tcPr>
            <w:tcW w:w="857" w:type="dxa"/>
            <w:tcBorders>
              <w:top w:val="nil"/>
              <w:left w:val="nil"/>
              <w:bottom w:val="single" w:sz="4" w:space="0" w:color="auto"/>
              <w:right w:val="single" w:sz="4" w:space="0" w:color="auto"/>
            </w:tcBorders>
            <w:shd w:val="clear" w:color="auto" w:fill="auto"/>
            <w:vAlign w:val="center"/>
            <w:hideMark/>
          </w:tcPr>
          <w:p w14:paraId="28F729D9" w14:textId="77777777" w:rsidR="000E0FF5" w:rsidRDefault="000E0FF5" w:rsidP="00807C85">
            <w:pPr>
              <w:jc w:val="center"/>
              <w:rPr>
                <w:color w:val="000000"/>
              </w:rPr>
            </w:pPr>
            <w:r>
              <w:rPr>
                <w:color w:val="000000"/>
              </w:rPr>
              <w:t>101,5</w:t>
            </w:r>
          </w:p>
        </w:tc>
        <w:tc>
          <w:tcPr>
            <w:tcW w:w="992" w:type="dxa"/>
            <w:tcBorders>
              <w:top w:val="nil"/>
              <w:left w:val="nil"/>
              <w:bottom w:val="single" w:sz="4" w:space="0" w:color="auto"/>
              <w:right w:val="single" w:sz="4" w:space="0" w:color="auto"/>
            </w:tcBorders>
            <w:shd w:val="clear" w:color="auto" w:fill="auto"/>
            <w:vAlign w:val="center"/>
            <w:hideMark/>
          </w:tcPr>
          <w:p w14:paraId="2D0D25DA" w14:textId="77777777" w:rsidR="000E0FF5" w:rsidRDefault="000E0FF5" w:rsidP="00807C85">
            <w:pPr>
              <w:jc w:val="center"/>
              <w:rPr>
                <w:color w:val="000000"/>
              </w:rPr>
            </w:pPr>
            <w:r>
              <w:rPr>
                <w:color w:val="000000"/>
              </w:rPr>
              <w:t>101,5</w:t>
            </w:r>
          </w:p>
        </w:tc>
        <w:tc>
          <w:tcPr>
            <w:tcW w:w="1134" w:type="dxa"/>
            <w:tcBorders>
              <w:top w:val="nil"/>
              <w:left w:val="nil"/>
              <w:bottom w:val="single" w:sz="4" w:space="0" w:color="auto"/>
              <w:right w:val="single" w:sz="4" w:space="0" w:color="auto"/>
            </w:tcBorders>
            <w:shd w:val="clear" w:color="auto" w:fill="auto"/>
            <w:vAlign w:val="center"/>
            <w:hideMark/>
          </w:tcPr>
          <w:p w14:paraId="6C71E2A0" w14:textId="77777777" w:rsidR="000E0FF5" w:rsidRDefault="000E0FF5" w:rsidP="00807C85">
            <w:pPr>
              <w:jc w:val="center"/>
              <w:rPr>
                <w:color w:val="000000"/>
              </w:rPr>
            </w:pPr>
            <w:r>
              <w:rPr>
                <w:color w:val="000000"/>
              </w:rPr>
              <w:t>102,5</w:t>
            </w:r>
          </w:p>
        </w:tc>
      </w:tr>
      <w:tr w:rsidR="000E0FF5" w:rsidRPr="008135B4" w14:paraId="59C944F4" w14:textId="77777777" w:rsidTr="000E0FF5">
        <w:trPr>
          <w:gridAfter w:val="5"/>
          <w:wAfter w:w="4026" w:type="dxa"/>
          <w:trHeight w:val="105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A6D3D55" w14:textId="77777777" w:rsidR="000E0FF5" w:rsidRPr="008135B4" w:rsidRDefault="000E0FF5" w:rsidP="000E0FF5">
            <w:pPr>
              <w:pStyle w:val="afb"/>
              <w:jc w:val="right"/>
            </w:pPr>
            <w:r w:rsidRPr="008135B4">
              <w:t>5</w:t>
            </w:r>
          </w:p>
        </w:tc>
        <w:tc>
          <w:tcPr>
            <w:tcW w:w="3263" w:type="dxa"/>
            <w:tcBorders>
              <w:top w:val="nil"/>
              <w:left w:val="nil"/>
              <w:bottom w:val="single" w:sz="4" w:space="0" w:color="auto"/>
              <w:right w:val="single" w:sz="4" w:space="0" w:color="auto"/>
            </w:tcBorders>
            <w:shd w:val="clear" w:color="auto" w:fill="auto"/>
            <w:vAlign w:val="center"/>
            <w:hideMark/>
          </w:tcPr>
          <w:p w14:paraId="5BD6CD21" w14:textId="77777777" w:rsidR="000E0FF5" w:rsidRPr="008135B4" w:rsidRDefault="000E0FF5" w:rsidP="00807C85">
            <w:pPr>
              <w:pStyle w:val="afb"/>
            </w:pPr>
            <w:r w:rsidRPr="008135B4">
              <w:t>Объем производства продукции (работ, услуг) в отпускных ценах за вычетом налогов и сборов, исчисляемых из выручки (форма 4-ф затраты)</w:t>
            </w:r>
          </w:p>
        </w:tc>
        <w:tc>
          <w:tcPr>
            <w:tcW w:w="992" w:type="dxa"/>
            <w:tcBorders>
              <w:top w:val="nil"/>
              <w:left w:val="nil"/>
              <w:bottom w:val="single" w:sz="4" w:space="0" w:color="auto"/>
              <w:right w:val="single" w:sz="4" w:space="0" w:color="auto"/>
            </w:tcBorders>
            <w:shd w:val="clear" w:color="auto" w:fill="auto"/>
            <w:vAlign w:val="center"/>
            <w:hideMark/>
          </w:tcPr>
          <w:p w14:paraId="5A88505D"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3A7FF6C6" w14:textId="77777777" w:rsidR="000E0FF5" w:rsidRDefault="000E0FF5" w:rsidP="00807C85">
            <w:pPr>
              <w:jc w:val="center"/>
            </w:pPr>
            <w:r>
              <w:t>15154</w:t>
            </w:r>
          </w:p>
        </w:tc>
        <w:tc>
          <w:tcPr>
            <w:tcW w:w="992" w:type="dxa"/>
            <w:tcBorders>
              <w:top w:val="nil"/>
              <w:left w:val="nil"/>
              <w:bottom w:val="single" w:sz="4" w:space="0" w:color="auto"/>
              <w:right w:val="single" w:sz="4" w:space="0" w:color="auto"/>
            </w:tcBorders>
            <w:shd w:val="clear" w:color="auto" w:fill="auto"/>
            <w:vAlign w:val="center"/>
            <w:hideMark/>
          </w:tcPr>
          <w:p w14:paraId="5A2ACE7D" w14:textId="77777777" w:rsidR="000E0FF5" w:rsidRDefault="000E0FF5" w:rsidP="00807C85">
            <w:pPr>
              <w:jc w:val="center"/>
            </w:pPr>
            <w:r>
              <w:t>15254</w:t>
            </w:r>
          </w:p>
        </w:tc>
        <w:tc>
          <w:tcPr>
            <w:tcW w:w="1170" w:type="dxa"/>
            <w:tcBorders>
              <w:top w:val="nil"/>
              <w:left w:val="nil"/>
              <w:bottom w:val="single" w:sz="4" w:space="0" w:color="auto"/>
              <w:right w:val="single" w:sz="4" w:space="0" w:color="auto"/>
            </w:tcBorders>
            <w:shd w:val="clear" w:color="auto" w:fill="auto"/>
            <w:vAlign w:val="center"/>
            <w:hideMark/>
          </w:tcPr>
          <w:p w14:paraId="374072F8" w14:textId="77777777" w:rsidR="000E0FF5" w:rsidRDefault="000E0FF5" w:rsidP="00807C85">
            <w:pPr>
              <w:jc w:val="center"/>
            </w:pPr>
            <w:r>
              <w:t>16017</w:t>
            </w:r>
          </w:p>
        </w:tc>
        <w:tc>
          <w:tcPr>
            <w:tcW w:w="857" w:type="dxa"/>
            <w:tcBorders>
              <w:top w:val="nil"/>
              <w:left w:val="nil"/>
              <w:bottom w:val="single" w:sz="4" w:space="0" w:color="auto"/>
              <w:right w:val="single" w:sz="4" w:space="0" w:color="auto"/>
            </w:tcBorders>
            <w:shd w:val="clear" w:color="auto" w:fill="auto"/>
            <w:vAlign w:val="center"/>
            <w:hideMark/>
          </w:tcPr>
          <w:p w14:paraId="3E875A9A" w14:textId="77777777" w:rsidR="000E0FF5" w:rsidRDefault="000E0FF5" w:rsidP="00807C85">
            <w:pPr>
              <w:jc w:val="center"/>
            </w:pPr>
            <w:r>
              <w:t>2649</w:t>
            </w:r>
          </w:p>
        </w:tc>
        <w:tc>
          <w:tcPr>
            <w:tcW w:w="992" w:type="dxa"/>
            <w:tcBorders>
              <w:top w:val="nil"/>
              <w:left w:val="nil"/>
              <w:bottom w:val="single" w:sz="4" w:space="0" w:color="auto"/>
              <w:right w:val="single" w:sz="4" w:space="0" w:color="auto"/>
            </w:tcBorders>
            <w:shd w:val="clear" w:color="auto" w:fill="auto"/>
            <w:vAlign w:val="center"/>
            <w:hideMark/>
          </w:tcPr>
          <w:p w14:paraId="69AB9CDC" w14:textId="77777777" w:rsidR="000E0FF5" w:rsidRDefault="000E0FF5" w:rsidP="00807C85">
            <w:pPr>
              <w:jc w:val="center"/>
            </w:pPr>
            <w:r>
              <w:t>5752</w:t>
            </w:r>
          </w:p>
        </w:tc>
        <w:tc>
          <w:tcPr>
            <w:tcW w:w="1134" w:type="dxa"/>
            <w:tcBorders>
              <w:top w:val="nil"/>
              <w:left w:val="nil"/>
              <w:bottom w:val="single" w:sz="4" w:space="0" w:color="auto"/>
              <w:right w:val="single" w:sz="4" w:space="0" w:color="auto"/>
            </w:tcBorders>
            <w:shd w:val="clear" w:color="auto" w:fill="auto"/>
            <w:vAlign w:val="center"/>
            <w:hideMark/>
          </w:tcPr>
          <w:p w14:paraId="77AD98BB" w14:textId="77777777" w:rsidR="000E0FF5" w:rsidRDefault="000E0FF5" w:rsidP="00807C85">
            <w:pPr>
              <w:jc w:val="center"/>
            </w:pPr>
            <w:r>
              <w:t>12488</w:t>
            </w:r>
          </w:p>
        </w:tc>
      </w:tr>
      <w:tr w:rsidR="000E0FF5" w:rsidRPr="008135B4" w14:paraId="452FA698" w14:textId="77777777" w:rsidTr="000E0FF5">
        <w:trPr>
          <w:gridAfter w:val="5"/>
          <w:wAfter w:w="4026" w:type="dxa"/>
          <w:trHeight w:val="105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9672AC5" w14:textId="77777777" w:rsidR="000E0FF5" w:rsidRPr="008135B4" w:rsidRDefault="000E0FF5" w:rsidP="000E0FF5">
            <w:pPr>
              <w:pStyle w:val="afb"/>
              <w:jc w:val="right"/>
            </w:pPr>
            <w:r w:rsidRPr="008135B4">
              <w:t>6</w:t>
            </w:r>
          </w:p>
        </w:tc>
        <w:tc>
          <w:tcPr>
            <w:tcW w:w="3263" w:type="dxa"/>
            <w:tcBorders>
              <w:top w:val="nil"/>
              <w:left w:val="nil"/>
              <w:bottom w:val="nil"/>
              <w:right w:val="nil"/>
            </w:tcBorders>
            <w:shd w:val="clear" w:color="auto" w:fill="auto"/>
            <w:vAlign w:val="center"/>
            <w:hideMark/>
          </w:tcPr>
          <w:p w14:paraId="25E09126" w14:textId="77777777" w:rsidR="000E0FF5" w:rsidRPr="008135B4" w:rsidRDefault="000E0FF5" w:rsidP="00807C85">
            <w:pPr>
              <w:pStyle w:val="afb"/>
            </w:pPr>
            <w:r w:rsidRPr="008135B4">
              <w:t xml:space="preserve">Темп роста объема производства продукции (работ, услуг) сельского хозяйства в отпускных ценах за вычетом начисленных налогов и сборов из выручки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2D2085"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65454D41" w14:textId="77777777" w:rsidR="000E0FF5" w:rsidRDefault="000E0FF5" w:rsidP="00807C85">
            <w:pPr>
              <w:jc w:val="center"/>
            </w:pPr>
            <w:r>
              <w:t>136,4</w:t>
            </w:r>
          </w:p>
        </w:tc>
        <w:tc>
          <w:tcPr>
            <w:tcW w:w="992" w:type="dxa"/>
            <w:tcBorders>
              <w:top w:val="nil"/>
              <w:left w:val="nil"/>
              <w:bottom w:val="single" w:sz="4" w:space="0" w:color="auto"/>
              <w:right w:val="single" w:sz="4" w:space="0" w:color="auto"/>
            </w:tcBorders>
            <w:shd w:val="clear" w:color="auto" w:fill="auto"/>
            <w:vAlign w:val="center"/>
            <w:hideMark/>
          </w:tcPr>
          <w:p w14:paraId="2EB1A6A2" w14:textId="77777777" w:rsidR="000E0FF5" w:rsidRDefault="000E0FF5" w:rsidP="00807C85">
            <w:pPr>
              <w:jc w:val="center"/>
            </w:pPr>
            <w:r>
              <w:t>100,7</w:t>
            </w:r>
          </w:p>
        </w:tc>
        <w:tc>
          <w:tcPr>
            <w:tcW w:w="1170" w:type="dxa"/>
            <w:tcBorders>
              <w:top w:val="nil"/>
              <w:left w:val="nil"/>
              <w:bottom w:val="single" w:sz="4" w:space="0" w:color="auto"/>
              <w:right w:val="single" w:sz="4" w:space="0" w:color="auto"/>
            </w:tcBorders>
            <w:shd w:val="clear" w:color="auto" w:fill="auto"/>
            <w:vAlign w:val="center"/>
            <w:hideMark/>
          </w:tcPr>
          <w:p w14:paraId="70525D88" w14:textId="77777777" w:rsidR="000E0FF5" w:rsidRDefault="000E0FF5" w:rsidP="00807C85">
            <w:pPr>
              <w:jc w:val="center"/>
            </w:pPr>
            <w:r>
              <w:t>105,0</w:t>
            </w:r>
          </w:p>
        </w:tc>
        <w:tc>
          <w:tcPr>
            <w:tcW w:w="857" w:type="dxa"/>
            <w:tcBorders>
              <w:top w:val="nil"/>
              <w:left w:val="nil"/>
              <w:bottom w:val="single" w:sz="4" w:space="0" w:color="auto"/>
              <w:right w:val="single" w:sz="4" w:space="0" w:color="auto"/>
            </w:tcBorders>
            <w:shd w:val="clear" w:color="auto" w:fill="auto"/>
            <w:vAlign w:val="center"/>
            <w:hideMark/>
          </w:tcPr>
          <w:p w14:paraId="22DB0B97" w14:textId="77777777" w:rsidR="000E0FF5" w:rsidRDefault="000E0FF5" w:rsidP="00807C85">
            <w:pPr>
              <w:jc w:val="center"/>
              <w:rPr>
                <w:color w:val="000000"/>
              </w:rPr>
            </w:pPr>
            <w:r>
              <w:rPr>
                <w:color w:val="000000"/>
              </w:rPr>
              <w:t>104,0</w:t>
            </w:r>
          </w:p>
        </w:tc>
        <w:tc>
          <w:tcPr>
            <w:tcW w:w="992" w:type="dxa"/>
            <w:tcBorders>
              <w:top w:val="nil"/>
              <w:left w:val="nil"/>
              <w:bottom w:val="single" w:sz="4" w:space="0" w:color="auto"/>
              <w:right w:val="single" w:sz="4" w:space="0" w:color="auto"/>
            </w:tcBorders>
            <w:shd w:val="clear" w:color="auto" w:fill="auto"/>
            <w:vAlign w:val="center"/>
            <w:hideMark/>
          </w:tcPr>
          <w:p w14:paraId="485869F6" w14:textId="77777777" w:rsidR="000E0FF5" w:rsidRDefault="000E0FF5" w:rsidP="00807C85">
            <w:pPr>
              <w:jc w:val="center"/>
              <w:rPr>
                <w:color w:val="000000"/>
              </w:rPr>
            </w:pPr>
            <w:r>
              <w:rPr>
                <w:color w:val="000000"/>
              </w:rPr>
              <w:t>105,0</w:t>
            </w:r>
          </w:p>
        </w:tc>
        <w:tc>
          <w:tcPr>
            <w:tcW w:w="1134" w:type="dxa"/>
            <w:tcBorders>
              <w:top w:val="nil"/>
              <w:left w:val="nil"/>
              <w:bottom w:val="single" w:sz="4" w:space="0" w:color="auto"/>
              <w:right w:val="single" w:sz="4" w:space="0" w:color="auto"/>
            </w:tcBorders>
            <w:shd w:val="clear" w:color="auto" w:fill="auto"/>
            <w:vAlign w:val="center"/>
            <w:hideMark/>
          </w:tcPr>
          <w:p w14:paraId="02E5CE80" w14:textId="77777777" w:rsidR="000E0FF5" w:rsidRDefault="000E0FF5" w:rsidP="00807C85">
            <w:pPr>
              <w:jc w:val="center"/>
              <w:rPr>
                <w:color w:val="000000"/>
              </w:rPr>
            </w:pPr>
            <w:r>
              <w:rPr>
                <w:color w:val="000000"/>
              </w:rPr>
              <w:t>103,5</w:t>
            </w:r>
          </w:p>
        </w:tc>
      </w:tr>
      <w:tr w:rsidR="000E0FF5" w:rsidRPr="008135B4" w14:paraId="32C7D041" w14:textId="77777777" w:rsidTr="000E0FF5">
        <w:trPr>
          <w:gridAfter w:val="5"/>
          <w:wAfter w:w="4026" w:type="dxa"/>
          <w:trHeight w:val="129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016E17F" w14:textId="77777777" w:rsidR="000E0FF5" w:rsidRPr="008135B4" w:rsidRDefault="000E0FF5" w:rsidP="000E0FF5">
            <w:pPr>
              <w:pStyle w:val="afb"/>
              <w:jc w:val="right"/>
            </w:pPr>
            <w:r w:rsidRPr="008135B4">
              <w:t>7</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14:paraId="18D5B289" w14:textId="77777777" w:rsidR="000E0FF5" w:rsidRPr="008135B4" w:rsidRDefault="000E0FF5" w:rsidP="00807C85">
            <w:pPr>
              <w:pStyle w:val="afb"/>
            </w:pPr>
            <w:r w:rsidRPr="008135B4">
              <w:t xml:space="preserve">Объем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 </w:t>
            </w:r>
          </w:p>
        </w:tc>
        <w:tc>
          <w:tcPr>
            <w:tcW w:w="992" w:type="dxa"/>
            <w:tcBorders>
              <w:top w:val="nil"/>
              <w:left w:val="nil"/>
              <w:bottom w:val="single" w:sz="4" w:space="0" w:color="auto"/>
              <w:right w:val="single" w:sz="4" w:space="0" w:color="auto"/>
            </w:tcBorders>
            <w:shd w:val="clear" w:color="auto" w:fill="auto"/>
            <w:vAlign w:val="center"/>
            <w:hideMark/>
          </w:tcPr>
          <w:p w14:paraId="592EECBD"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783CE69F"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53686B67"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67ED422E"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1410D0E8"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642B00DD"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60CCFB0B" w14:textId="77777777" w:rsidR="000E0FF5" w:rsidRDefault="000E0FF5" w:rsidP="00807C85">
            <w:pPr>
              <w:jc w:val="center"/>
            </w:pPr>
            <w:r>
              <w:t> </w:t>
            </w:r>
          </w:p>
        </w:tc>
      </w:tr>
      <w:tr w:rsidR="000E0FF5" w:rsidRPr="008135B4" w14:paraId="50043359" w14:textId="77777777" w:rsidTr="000E0FF5">
        <w:trPr>
          <w:gridAfter w:val="5"/>
          <w:wAfter w:w="4026" w:type="dxa"/>
          <w:trHeight w:val="105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68D1FBC" w14:textId="77777777" w:rsidR="000E0FF5" w:rsidRPr="008135B4" w:rsidRDefault="000E0FF5" w:rsidP="000E0FF5">
            <w:pPr>
              <w:pStyle w:val="afb"/>
              <w:jc w:val="right"/>
            </w:pPr>
            <w:r w:rsidRPr="008135B4">
              <w:t>8</w:t>
            </w:r>
          </w:p>
        </w:tc>
        <w:tc>
          <w:tcPr>
            <w:tcW w:w="3263" w:type="dxa"/>
            <w:tcBorders>
              <w:top w:val="nil"/>
              <w:left w:val="nil"/>
              <w:bottom w:val="single" w:sz="4" w:space="0" w:color="auto"/>
              <w:right w:val="single" w:sz="4" w:space="0" w:color="auto"/>
            </w:tcBorders>
            <w:shd w:val="clear" w:color="auto" w:fill="auto"/>
            <w:vAlign w:val="center"/>
            <w:hideMark/>
          </w:tcPr>
          <w:p w14:paraId="5F074C22" w14:textId="77777777" w:rsidR="000E0FF5" w:rsidRPr="008135B4" w:rsidRDefault="000E0FF5" w:rsidP="00807C85">
            <w:pPr>
              <w:pStyle w:val="afb"/>
            </w:pPr>
            <w:r w:rsidRPr="008135B4">
              <w:t>Темп роста объема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w:t>
            </w:r>
          </w:p>
        </w:tc>
        <w:tc>
          <w:tcPr>
            <w:tcW w:w="992" w:type="dxa"/>
            <w:tcBorders>
              <w:top w:val="nil"/>
              <w:left w:val="nil"/>
              <w:bottom w:val="single" w:sz="4" w:space="0" w:color="auto"/>
              <w:right w:val="single" w:sz="4" w:space="0" w:color="auto"/>
            </w:tcBorders>
            <w:shd w:val="clear" w:color="auto" w:fill="auto"/>
            <w:vAlign w:val="center"/>
            <w:hideMark/>
          </w:tcPr>
          <w:p w14:paraId="36009037"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4EA95BFB"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523A8965"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2AB5C009"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1994D2AB"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7D62A2D7"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4C0DFF33" w14:textId="77777777" w:rsidR="000E0FF5" w:rsidRDefault="000E0FF5" w:rsidP="00807C85">
            <w:pPr>
              <w:jc w:val="center"/>
            </w:pPr>
            <w:r>
              <w:t> </w:t>
            </w:r>
          </w:p>
        </w:tc>
      </w:tr>
      <w:tr w:rsidR="000E0FF5" w:rsidRPr="008135B4" w14:paraId="45C32889"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C32C5C8" w14:textId="77777777" w:rsidR="000E0FF5" w:rsidRPr="008135B4" w:rsidRDefault="000E0FF5" w:rsidP="000E0FF5">
            <w:pPr>
              <w:pStyle w:val="afb"/>
              <w:jc w:val="right"/>
            </w:pPr>
            <w:r w:rsidRPr="008135B4">
              <w:t>9</w:t>
            </w:r>
          </w:p>
        </w:tc>
        <w:tc>
          <w:tcPr>
            <w:tcW w:w="3263" w:type="dxa"/>
            <w:tcBorders>
              <w:top w:val="nil"/>
              <w:left w:val="nil"/>
              <w:bottom w:val="single" w:sz="4" w:space="0" w:color="auto"/>
              <w:right w:val="single" w:sz="4" w:space="0" w:color="auto"/>
            </w:tcBorders>
            <w:shd w:val="clear" w:color="auto" w:fill="auto"/>
            <w:vAlign w:val="center"/>
            <w:hideMark/>
          </w:tcPr>
          <w:p w14:paraId="52DA6B70" w14:textId="77777777" w:rsidR="000E0FF5" w:rsidRPr="008135B4" w:rsidRDefault="000E0FF5" w:rsidP="00807C85">
            <w:pPr>
              <w:pStyle w:val="afb"/>
            </w:pPr>
            <w:r w:rsidRPr="008135B4">
              <w:t xml:space="preserve">Стоимость перерабатываемого давальческого сырья </w:t>
            </w:r>
          </w:p>
        </w:tc>
        <w:tc>
          <w:tcPr>
            <w:tcW w:w="992" w:type="dxa"/>
            <w:tcBorders>
              <w:top w:val="nil"/>
              <w:left w:val="nil"/>
              <w:bottom w:val="single" w:sz="4" w:space="0" w:color="auto"/>
              <w:right w:val="single" w:sz="4" w:space="0" w:color="auto"/>
            </w:tcBorders>
            <w:shd w:val="clear" w:color="auto" w:fill="auto"/>
            <w:vAlign w:val="center"/>
            <w:hideMark/>
          </w:tcPr>
          <w:p w14:paraId="2058831A"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7EAA46FF"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65729A92"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78A0CFA4"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4C4AC967"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6C1D53F3"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3C2A81D2" w14:textId="77777777" w:rsidR="000E0FF5" w:rsidRDefault="000E0FF5" w:rsidP="00807C85">
            <w:pPr>
              <w:jc w:val="center"/>
            </w:pPr>
            <w:r>
              <w:t> </w:t>
            </w:r>
          </w:p>
        </w:tc>
      </w:tr>
      <w:tr w:rsidR="000E0FF5" w:rsidRPr="008135B4" w14:paraId="236F06C2"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AF6E20A" w14:textId="77777777" w:rsidR="000E0FF5" w:rsidRPr="008135B4" w:rsidRDefault="000E0FF5" w:rsidP="000E0FF5">
            <w:pPr>
              <w:pStyle w:val="afb"/>
              <w:jc w:val="right"/>
            </w:pPr>
            <w:r w:rsidRPr="008135B4">
              <w:t>10</w:t>
            </w:r>
          </w:p>
        </w:tc>
        <w:tc>
          <w:tcPr>
            <w:tcW w:w="3263" w:type="dxa"/>
            <w:tcBorders>
              <w:top w:val="nil"/>
              <w:left w:val="nil"/>
              <w:bottom w:val="single" w:sz="4" w:space="0" w:color="auto"/>
              <w:right w:val="single" w:sz="4" w:space="0" w:color="auto"/>
            </w:tcBorders>
            <w:shd w:val="clear" w:color="auto" w:fill="auto"/>
            <w:vAlign w:val="center"/>
            <w:hideMark/>
          </w:tcPr>
          <w:p w14:paraId="1C4A8468" w14:textId="77777777" w:rsidR="000E0FF5" w:rsidRPr="008135B4" w:rsidRDefault="000E0FF5" w:rsidP="00807C85">
            <w:pPr>
              <w:pStyle w:val="afb"/>
            </w:pPr>
            <w:r w:rsidRPr="008135B4">
              <w:t>Выручка от реализации продукции, товаров, работ, услуг (с НДС)</w:t>
            </w:r>
          </w:p>
        </w:tc>
        <w:tc>
          <w:tcPr>
            <w:tcW w:w="992" w:type="dxa"/>
            <w:tcBorders>
              <w:top w:val="nil"/>
              <w:left w:val="nil"/>
              <w:bottom w:val="single" w:sz="4" w:space="0" w:color="auto"/>
              <w:right w:val="single" w:sz="4" w:space="0" w:color="auto"/>
            </w:tcBorders>
            <w:shd w:val="clear" w:color="auto" w:fill="auto"/>
            <w:vAlign w:val="center"/>
            <w:hideMark/>
          </w:tcPr>
          <w:p w14:paraId="71C65D79"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61FCE709" w14:textId="77777777" w:rsidR="000E0FF5" w:rsidRDefault="000E0FF5" w:rsidP="00807C85">
            <w:pPr>
              <w:jc w:val="center"/>
            </w:pPr>
            <w:r>
              <w:t>12025</w:t>
            </w:r>
          </w:p>
        </w:tc>
        <w:tc>
          <w:tcPr>
            <w:tcW w:w="992" w:type="dxa"/>
            <w:tcBorders>
              <w:top w:val="nil"/>
              <w:left w:val="nil"/>
              <w:bottom w:val="single" w:sz="4" w:space="0" w:color="auto"/>
              <w:right w:val="single" w:sz="4" w:space="0" w:color="auto"/>
            </w:tcBorders>
            <w:shd w:val="clear" w:color="auto" w:fill="auto"/>
            <w:vAlign w:val="center"/>
            <w:hideMark/>
          </w:tcPr>
          <w:p w14:paraId="3E383CAE" w14:textId="77777777" w:rsidR="000E0FF5" w:rsidRDefault="000E0FF5" w:rsidP="00807C85">
            <w:pPr>
              <w:jc w:val="center"/>
            </w:pPr>
            <w:r>
              <w:t>11883</w:t>
            </w:r>
          </w:p>
        </w:tc>
        <w:tc>
          <w:tcPr>
            <w:tcW w:w="1170" w:type="dxa"/>
            <w:tcBorders>
              <w:top w:val="nil"/>
              <w:left w:val="nil"/>
              <w:bottom w:val="single" w:sz="4" w:space="0" w:color="auto"/>
              <w:right w:val="single" w:sz="4" w:space="0" w:color="auto"/>
            </w:tcBorders>
            <w:shd w:val="clear" w:color="auto" w:fill="auto"/>
            <w:vAlign w:val="center"/>
            <w:hideMark/>
          </w:tcPr>
          <w:p w14:paraId="0E7CB515" w14:textId="77777777" w:rsidR="000E0FF5" w:rsidRDefault="000E0FF5" w:rsidP="00807C85">
            <w:pPr>
              <w:jc w:val="center"/>
            </w:pPr>
            <w:r>
              <w:t>14322</w:t>
            </w:r>
          </w:p>
        </w:tc>
        <w:tc>
          <w:tcPr>
            <w:tcW w:w="857" w:type="dxa"/>
            <w:tcBorders>
              <w:top w:val="nil"/>
              <w:left w:val="nil"/>
              <w:bottom w:val="single" w:sz="4" w:space="0" w:color="auto"/>
              <w:right w:val="single" w:sz="4" w:space="0" w:color="auto"/>
            </w:tcBorders>
            <w:shd w:val="clear" w:color="auto" w:fill="auto"/>
            <w:vAlign w:val="center"/>
            <w:hideMark/>
          </w:tcPr>
          <w:p w14:paraId="613BA03F" w14:textId="77777777" w:rsidR="000E0FF5" w:rsidRDefault="000E0FF5" w:rsidP="00807C85">
            <w:pPr>
              <w:jc w:val="center"/>
            </w:pPr>
            <w:r>
              <w:t>3028</w:t>
            </w:r>
          </w:p>
        </w:tc>
        <w:tc>
          <w:tcPr>
            <w:tcW w:w="992" w:type="dxa"/>
            <w:tcBorders>
              <w:top w:val="nil"/>
              <w:left w:val="nil"/>
              <w:bottom w:val="single" w:sz="4" w:space="0" w:color="auto"/>
              <w:right w:val="single" w:sz="4" w:space="0" w:color="auto"/>
            </w:tcBorders>
            <w:shd w:val="clear" w:color="auto" w:fill="auto"/>
            <w:vAlign w:val="center"/>
            <w:hideMark/>
          </w:tcPr>
          <w:p w14:paraId="477F84E0" w14:textId="77777777" w:rsidR="000E0FF5" w:rsidRDefault="000E0FF5" w:rsidP="00807C85">
            <w:pPr>
              <w:jc w:val="center"/>
            </w:pPr>
            <w:r>
              <w:t>6318</w:t>
            </w:r>
          </w:p>
        </w:tc>
        <w:tc>
          <w:tcPr>
            <w:tcW w:w="1134" w:type="dxa"/>
            <w:tcBorders>
              <w:top w:val="nil"/>
              <w:left w:val="nil"/>
              <w:bottom w:val="single" w:sz="4" w:space="0" w:color="auto"/>
              <w:right w:val="single" w:sz="4" w:space="0" w:color="auto"/>
            </w:tcBorders>
            <w:shd w:val="clear" w:color="auto" w:fill="auto"/>
            <w:vAlign w:val="center"/>
            <w:hideMark/>
          </w:tcPr>
          <w:p w14:paraId="0219661D" w14:textId="77777777" w:rsidR="000E0FF5" w:rsidRDefault="000E0FF5" w:rsidP="00807C85">
            <w:pPr>
              <w:jc w:val="center"/>
            </w:pPr>
            <w:r>
              <w:t>10889</w:t>
            </w:r>
          </w:p>
        </w:tc>
      </w:tr>
      <w:tr w:rsidR="000E0FF5" w:rsidRPr="008135B4" w14:paraId="14AD7581"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562F7FF" w14:textId="77777777" w:rsidR="000E0FF5" w:rsidRPr="008135B4" w:rsidRDefault="000E0FF5" w:rsidP="000E0FF5">
            <w:pPr>
              <w:pStyle w:val="afb"/>
              <w:jc w:val="right"/>
            </w:pPr>
            <w:r w:rsidRPr="008135B4">
              <w:t>11</w:t>
            </w:r>
          </w:p>
        </w:tc>
        <w:tc>
          <w:tcPr>
            <w:tcW w:w="3263" w:type="dxa"/>
            <w:tcBorders>
              <w:top w:val="nil"/>
              <w:left w:val="nil"/>
              <w:bottom w:val="single" w:sz="4" w:space="0" w:color="auto"/>
              <w:right w:val="single" w:sz="4" w:space="0" w:color="auto"/>
            </w:tcBorders>
            <w:shd w:val="clear" w:color="auto" w:fill="auto"/>
            <w:vAlign w:val="center"/>
            <w:hideMark/>
          </w:tcPr>
          <w:p w14:paraId="70D0F954" w14:textId="77777777" w:rsidR="000E0FF5" w:rsidRPr="008135B4" w:rsidRDefault="000E0FF5" w:rsidP="00807C85">
            <w:pPr>
              <w:pStyle w:val="afb"/>
            </w:pPr>
            <w:r w:rsidRPr="008135B4">
              <w:t>Темп роста выручки от реализации продукции, товаров, работ, услуг (с НДС)</w:t>
            </w:r>
          </w:p>
        </w:tc>
        <w:tc>
          <w:tcPr>
            <w:tcW w:w="992" w:type="dxa"/>
            <w:tcBorders>
              <w:top w:val="nil"/>
              <w:left w:val="nil"/>
              <w:bottom w:val="single" w:sz="4" w:space="0" w:color="auto"/>
              <w:right w:val="single" w:sz="4" w:space="0" w:color="auto"/>
            </w:tcBorders>
            <w:shd w:val="clear" w:color="auto" w:fill="auto"/>
            <w:vAlign w:val="center"/>
            <w:hideMark/>
          </w:tcPr>
          <w:p w14:paraId="1BFA09EC"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625B66B1" w14:textId="77777777" w:rsidR="000E0FF5" w:rsidRDefault="000E0FF5" w:rsidP="00807C85">
            <w:pPr>
              <w:jc w:val="center"/>
            </w:pPr>
            <w:r>
              <w:t>106,0</w:t>
            </w:r>
          </w:p>
        </w:tc>
        <w:tc>
          <w:tcPr>
            <w:tcW w:w="992" w:type="dxa"/>
            <w:tcBorders>
              <w:top w:val="nil"/>
              <w:left w:val="nil"/>
              <w:bottom w:val="single" w:sz="4" w:space="0" w:color="auto"/>
              <w:right w:val="single" w:sz="4" w:space="0" w:color="auto"/>
            </w:tcBorders>
            <w:shd w:val="clear" w:color="auto" w:fill="auto"/>
            <w:vAlign w:val="center"/>
            <w:hideMark/>
          </w:tcPr>
          <w:p w14:paraId="677F8AD6" w14:textId="77777777" w:rsidR="000E0FF5" w:rsidRDefault="000E0FF5" w:rsidP="00807C85">
            <w:pPr>
              <w:jc w:val="center"/>
            </w:pPr>
            <w:r>
              <w:t>98,8</w:t>
            </w:r>
          </w:p>
        </w:tc>
        <w:tc>
          <w:tcPr>
            <w:tcW w:w="1170" w:type="dxa"/>
            <w:tcBorders>
              <w:top w:val="nil"/>
              <w:left w:val="nil"/>
              <w:bottom w:val="single" w:sz="4" w:space="0" w:color="auto"/>
              <w:right w:val="single" w:sz="4" w:space="0" w:color="auto"/>
            </w:tcBorders>
            <w:shd w:val="clear" w:color="auto" w:fill="auto"/>
            <w:vAlign w:val="center"/>
            <w:hideMark/>
          </w:tcPr>
          <w:p w14:paraId="22FE1B38" w14:textId="77777777" w:rsidR="000E0FF5" w:rsidRDefault="000E0FF5" w:rsidP="00807C85">
            <w:pPr>
              <w:jc w:val="center"/>
            </w:pPr>
            <w:r>
              <w:t>120,5</w:t>
            </w:r>
          </w:p>
        </w:tc>
        <w:tc>
          <w:tcPr>
            <w:tcW w:w="857" w:type="dxa"/>
            <w:tcBorders>
              <w:top w:val="nil"/>
              <w:left w:val="nil"/>
              <w:bottom w:val="single" w:sz="4" w:space="0" w:color="auto"/>
              <w:right w:val="single" w:sz="4" w:space="0" w:color="auto"/>
            </w:tcBorders>
            <w:shd w:val="clear" w:color="auto" w:fill="auto"/>
            <w:vAlign w:val="center"/>
            <w:hideMark/>
          </w:tcPr>
          <w:p w14:paraId="09670744" w14:textId="77777777" w:rsidR="000E0FF5" w:rsidRDefault="000E0FF5" w:rsidP="00807C85">
            <w:pPr>
              <w:jc w:val="center"/>
              <w:rPr>
                <w:color w:val="000000"/>
              </w:rPr>
            </w:pPr>
            <w:r>
              <w:rPr>
                <w:color w:val="000000"/>
              </w:rPr>
              <w:t>128,7</w:t>
            </w:r>
          </w:p>
        </w:tc>
        <w:tc>
          <w:tcPr>
            <w:tcW w:w="992" w:type="dxa"/>
            <w:tcBorders>
              <w:top w:val="nil"/>
              <w:left w:val="nil"/>
              <w:bottom w:val="single" w:sz="4" w:space="0" w:color="auto"/>
              <w:right w:val="single" w:sz="4" w:space="0" w:color="auto"/>
            </w:tcBorders>
            <w:shd w:val="clear" w:color="auto" w:fill="auto"/>
            <w:vAlign w:val="center"/>
            <w:hideMark/>
          </w:tcPr>
          <w:p w14:paraId="508E7FF6" w14:textId="77777777" w:rsidR="000E0FF5" w:rsidRDefault="000E0FF5" w:rsidP="00807C85">
            <w:pPr>
              <w:jc w:val="center"/>
              <w:rPr>
                <w:color w:val="000000"/>
              </w:rPr>
            </w:pPr>
            <w:r>
              <w:rPr>
                <w:color w:val="000000"/>
              </w:rPr>
              <w:t>133,4</w:t>
            </w:r>
          </w:p>
        </w:tc>
        <w:tc>
          <w:tcPr>
            <w:tcW w:w="1134" w:type="dxa"/>
            <w:tcBorders>
              <w:top w:val="nil"/>
              <w:left w:val="nil"/>
              <w:bottom w:val="single" w:sz="4" w:space="0" w:color="auto"/>
              <w:right w:val="single" w:sz="4" w:space="0" w:color="auto"/>
            </w:tcBorders>
            <w:shd w:val="clear" w:color="auto" w:fill="auto"/>
            <w:vAlign w:val="center"/>
            <w:hideMark/>
          </w:tcPr>
          <w:p w14:paraId="05CFEC6B" w14:textId="77777777" w:rsidR="000E0FF5" w:rsidRDefault="000E0FF5" w:rsidP="00807C85">
            <w:pPr>
              <w:jc w:val="center"/>
              <w:rPr>
                <w:color w:val="000000"/>
              </w:rPr>
            </w:pPr>
            <w:r>
              <w:rPr>
                <w:color w:val="000000"/>
              </w:rPr>
              <w:t>121,5</w:t>
            </w:r>
          </w:p>
        </w:tc>
      </w:tr>
      <w:tr w:rsidR="000E0FF5" w:rsidRPr="008135B4" w14:paraId="433EEC1B"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D8184EB" w14:textId="77777777" w:rsidR="000E0FF5" w:rsidRPr="008135B4" w:rsidRDefault="000E0FF5" w:rsidP="000E0FF5">
            <w:pPr>
              <w:pStyle w:val="afb"/>
              <w:jc w:val="right"/>
            </w:pPr>
            <w:r w:rsidRPr="008135B4">
              <w:t>12</w:t>
            </w:r>
          </w:p>
        </w:tc>
        <w:tc>
          <w:tcPr>
            <w:tcW w:w="3263" w:type="dxa"/>
            <w:tcBorders>
              <w:top w:val="nil"/>
              <w:left w:val="nil"/>
              <w:bottom w:val="single" w:sz="4" w:space="0" w:color="auto"/>
              <w:right w:val="single" w:sz="4" w:space="0" w:color="auto"/>
            </w:tcBorders>
            <w:shd w:val="clear" w:color="auto" w:fill="auto"/>
            <w:vAlign w:val="center"/>
            <w:hideMark/>
          </w:tcPr>
          <w:p w14:paraId="4CD507E8" w14:textId="77777777" w:rsidR="000E0FF5" w:rsidRPr="008135B4" w:rsidRDefault="000E0FF5" w:rsidP="00807C85">
            <w:pPr>
              <w:pStyle w:val="afb"/>
            </w:pPr>
            <w:r w:rsidRPr="008135B4">
              <w:t>Себестоимость реализованной продукции, товаров, работ, услуг, управленческие расходы</w:t>
            </w:r>
          </w:p>
        </w:tc>
        <w:tc>
          <w:tcPr>
            <w:tcW w:w="992" w:type="dxa"/>
            <w:tcBorders>
              <w:top w:val="nil"/>
              <w:left w:val="nil"/>
              <w:bottom w:val="single" w:sz="4" w:space="0" w:color="auto"/>
              <w:right w:val="single" w:sz="4" w:space="0" w:color="auto"/>
            </w:tcBorders>
            <w:shd w:val="clear" w:color="auto" w:fill="auto"/>
            <w:vAlign w:val="center"/>
            <w:hideMark/>
          </w:tcPr>
          <w:p w14:paraId="239D35A3"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611F6656" w14:textId="77777777" w:rsidR="000E0FF5" w:rsidRDefault="000E0FF5" w:rsidP="00807C85">
            <w:pPr>
              <w:jc w:val="center"/>
            </w:pPr>
            <w:r>
              <w:t>10092</w:t>
            </w:r>
          </w:p>
        </w:tc>
        <w:tc>
          <w:tcPr>
            <w:tcW w:w="992" w:type="dxa"/>
            <w:tcBorders>
              <w:top w:val="nil"/>
              <w:left w:val="nil"/>
              <w:bottom w:val="single" w:sz="4" w:space="0" w:color="auto"/>
              <w:right w:val="single" w:sz="4" w:space="0" w:color="auto"/>
            </w:tcBorders>
            <w:shd w:val="clear" w:color="auto" w:fill="auto"/>
            <w:vAlign w:val="center"/>
            <w:hideMark/>
          </w:tcPr>
          <w:p w14:paraId="0CA5CCF5" w14:textId="77777777" w:rsidR="000E0FF5" w:rsidRDefault="000E0FF5" w:rsidP="00807C85">
            <w:pPr>
              <w:jc w:val="center"/>
            </w:pPr>
            <w:r>
              <w:t>10632</w:t>
            </w:r>
          </w:p>
        </w:tc>
        <w:tc>
          <w:tcPr>
            <w:tcW w:w="1170" w:type="dxa"/>
            <w:tcBorders>
              <w:top w:val="nil"/>
              <w:left w:val="nil"/>
              <w:bottom w:val="single" w:sz="4" w:space="0" w:color="auto"/>
              <w:right w:val="single" w:sz="4" w:space="0" w:color="auto"/>
            </w:tcBorders>
            <w:shd w:val="clear" w:color="auto" w:fill="auto"/>
            <w:vAlign w:val="center"/>
            <w:hideMark/>
          </w:tcPr>
          <w:p w14:paraId="4FB49311" w14:textId="77777777" w:rsidR="000E0FF5" w:rsidRDefault="000E0FF5" w:rsidP="00807C85">
            <w:pPr>
              <w:jc w:val="center"/>
            </w:pPr>
            <w:r>
              <w:t>11385</w:t>
            </w:r>
          </w:p>
        </w:tc>
        <w:tc>
          <w:tcPr>
            <w:tcW w:w="857" w:type="dxa"/>
            <w:tcBorders>
              <w:top w:val="nil"/>
              <w:left w:val="nil"/>
              <w:bottom w:val="single" w:sz="4" w:space="0" w:color="auto"/>
              <w:right w:val="single" w:sz="4" w:space="0" w:color="auto"/>
            </w:tcBorders>
            <w:shd w:val="clear" w:color="auto" w:fill="auto"/>
            <w:vAlign w:val="center"/>
            <w:hideMark/>
          </w:tcPr>
          <w:p w14:paraId="5D7AD8A1" w14:textId="77777777" w:rsidR="000E0FF5" w:rsidRDefault="000E0FF5" w:rsidP="00807C85">
            <w:pPr>
              <w:jc w:val="center"/>
            </w:pPr>
            <w:r>
              <w:t>2578</w:t>
            </w:r>
          </w:p>
        </w:tc>
        <w:tc>
          <w:tcPr>
            <w:tcW w:w="992" w:type="dxa"/>
            <w:tcBorders>
              <w:top w:val="nil"/>
              <w:left w:val="nil"/>
              <w:bottom w:val="single" w:sz="4" w:space="0" w:color="auto"/>
              <w:right w:val="single" w:sz="4" w:space="0" w:color="auto"/>
            </w:tcBorders>
            <w:shd w:val="clear" w:color="auto" w:fill="auto"/>
            <w:vAlign w:val="center"/>
            <w:hideMark/>
          </w:tcPr>
          <w:p w14:paraId="4CD57014" w14:textId="77777777" w:rsidR="000E0FF5" w:rsidRDefault="000E0FF5" w:rsidP="00807C85">
            <w:pPr>
              <w:jc w:val="center"/>
            </w:pPr>
            <w:r>
              <w:t>5379</w:t>
            </w:r>
          </w:p>
        </w:tc>
        <w:tc>
          <w:tcPr>
            <w:tcW w:w="1134" w:type="dxa"/>
            <w:tcBorders>
              <w:top w:val="nil"/>
              <w:left w:val="nil"/>
              <w:bottom w:val="single" w:sz="4" w:space="0" w:color="auto"/>
              <w:right w:val="single" w:sz="4" w:space="0" w:color="auto"/>
            </w:tcBorders>
            <w:shd w:val="clear" w:color="auto" w:fill="auto"/>
            <w:vAlign w:val="center"/>
            <w:hideMark/>
          </w:tcPr>
          <w:p w14:paraId="33399611" w14:textId="77777777" w:rsidR="000E0FF5" w:rsidRDefault="000E0FF5" w:rsidP="00807C85">
            <w:pPr>
              <w:jc w:val="center"/>
            </w:pPr>
            <w:r>
              <w:t>9094</w:t>
            </w:r>
          </w:p>
        </w:tc>
      </w:tr>
      <w:tr w:rsidR="000E0FF5" w:rsidRPr="008135B4" w14:paraId="606C5763"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FF4B128" w14:textId="77777777" w:rsidR="000E0FF5" w:rsidRPr="008135B4" w:rsidRDefault="000E0FF5" w:rsidP="000E0FF5">
            <w:pPr>
              <w:pStyle w:val="afb"/>
              <w:jc w:val="right"/>
            </w:pPr>
            <w:r w:rsidRPr="008135B4">
              <w:t>13</w:t>
            </w:r>
          </w:p>
        </w:tc>
        <w:tc>
          <w:tcPr>
            <w:tcW w:w="3263" w:type="dxa"/>
            <w:tcBorders>
              <w:top w:val="nil"/>
              <w:left w:val="nil"/>
              <w:bottom w:val="single" w:sz="4" w:space="0" w:color="auto"/>
              <w:right w:val="single" w:sz="4" w:space="0" w:color="auto"/>
            </w:tcBorders>
            <w:shd w:val="clear" w:color="auto" w:fill="auto"/>
            <w:vAlign w:val="center"/>
            <w:hideMark/>
          </w:tcPr>
          <w:p w14:paraId="493D3435" w14:textId="77777777" w:rsidR="000E0FF5" w:rsidRPr="008135B4" w:rsidRDefault="000E0FF5" w:rsidP="00807C85">
            <w:pPr>
              <w:pStyle w:val="afb"/>
            </w:pPr>
            <w:r w:rsidRPr="008135B4">
              <w:t>Темп роста себестоимости реализованной продукции, товаров,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4C08A594"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02C4EDD2" w14:textId="77777777" w:rsidR="000E0FF5" w:rsidRDefault="000E0FF5" w:rsidP="00807C85">
            <w:pPr>
              <w:jc w:val="center"/>
            </w:pPr>
            <w:r>
              <w:t>123,0</w:t>
            </w:r>
          </w:p>
        </w:tc>
        <w:tc>
          <w:tcPr>
            <w:tcW w:w="992" w:type="dxa"/>
            <w:tcBorders>
              <w:top w:val="nil"/>
              <w:left w:val="nil"/>
              <w:bottom w:val="single" w:sz="4" w:space="0" w:color="auto"/>
              <w:right w:val="single" w:sz="4" w:space="0" w:color="auto"/>
            </w:tcBorders>
            <w:shd w:val="clear" w:color="auto" w:fill="auto"/>
            <w:vAlign w:val="center"/>
            <w:hideMark/>
          </w:tcPr>
          <w:p w14:paraId="57E4369A" w14:textId="77777777" w:rsidR="000E0FF5" w:rsidRDefault="000E0FF5" w:rsidP="00807C85">
            <w:pPr>
              <w:jc w:val="center"/>
            </w:pPr>
            <w:r>
              <w:t>105,4</w:t>
            </w:r>
          </w:p>
        </w:tc>
        <w:tc>
          <w:tcPr>
            <w:tcW w:w="1170" w:type="dxa"/>
            <w:tcBorders>
              <w:top w:val="nil"/>
              <w:left w:val="nil"/>
              <w:bottom w:val="single" w:sz="4" w:space="0" w:color="auto"/>
              <w:right w:val="single" w:sz="4" w:space="0" w:color="auto"/>
            </w:tcBorders>
            <w:shd w:val="clear" w:color="auto" w:fill="auto"/>
            <w:vAlign w:val="center"/>
            <w:hideMark/>
          </w:tcPr>
          <w:p w14:paraId="690F9D51" w14:textId="77777777" w:rsidR="000E0FF5" w:rsidRDefault="000E0FF5" w:rsidP="00807C85">
            <w:pPr>
              <w:jc w:val="center"/>
            </w:pPr>
            <w:r>
              <w:t>107,1</w:t>
            </w:r>
          </w:p>
        </w:tc>
        <w:tc>
          <w:tcPr>
            <w:tcW w:w="857" w:type="dxa"/>
            <w:tcBorders>
              <w:top w:val="nil"/>
              <w:left w:val="nil"/>
              <w:bottom w:val="single" w:sz="4" w:space="0" w:color="auto"/>
              <w:right w:val="single" w:sz="4" w:space="0" w:color="auto"/>
            </w:tcBorders>
            <w:shd w:val="clear" w:color="auto" w:fill="auto"/>
            <w:vAlign w:val="center"/>
            <w:hideMark/>
          </w:tcPr>
          <w:p w14:paraId="1713286F" w14:textId="77777777" w:rsidR="000E0FF5" w:rsidRDefault="000E0FF5" w:rsidP="00807C85">
            <w:pPr>
              <w:jc w:val="center"/>
              <w:rPr>
                <w:color w:val="000000"/>
              </w:rPr>
            </w:pPr>
            <w:r>
              <w:rPr>
                <w:color w:val="000000"/>
              </w:rPr>
              <w:t>110,1</w:t>
            </w:r>
          </w:p>
        </w:tc>
        <w:tc>
          <w:tcPr>
            <w:tcW w:w="992" w:type="dxa"/>
            <w:tcBorders>
              <w:top w:val="nil"/>
              <w:left w:val="nil"/>
              <w:bottom w:val="single" w:sz="4" w:space="0" w:color="auto"/>
              <w:right w:val="single" w:sz="4" w:space="0" w:color="auto"/>
            </w:tcBorders>
            <w:shd w:val="clear" w:color="auto" w:fill="auto"/>
            <w:vAlign w:val="center"/>
            <w:hideMark/>
          </w:tcPr>
          <w:p w14:paraId="5502F567" w14:textId="77777777" w:rsidR="000E0FF5" w:rsidRDefault="000E0FF5" w:rsidP="00807C85">
            <w:pPr>
              <w:jc w:val="center"/>
              <w:rPr>
                <w:color w:val="000000"/>
              </w:rPr>
            </w:pPr>
            <w:r>
              <w:rPr>
                <w:color w:val="000000"/>
              </w:rPr>
              <w:t>118,0</w:t>
            </w:r>
          </w:p>
        </w:tc>
        <w:tc>
          <w:tcPr>
            <w:tcW w:w="1134" w:type="dxa"/>
            <w:tcBorders>
              <w:top w:val="nil"/>
              <w:left w:val="nil"/>
              <w:bottom w:val="single" w:sz="4" w:space="0" w:color="auto"/>
              <w:right w:val="single" w:sz="4" w:space="0" w:color="auto"/>
            </w:tcBorders>
            <w:shd w:val="clear" w:color="auto" w:fill="auto"/>
            <w:vAlign w:val="center"/>
            <w:hideMark/>
          </w:tcPr>
          <w:p w14:paraId="6D8D4A68" w14:textId="77777777" w:rsidR="000E0FF5" w:rsidRDefault="000E0FF5" w:rsidP="00807C85">
            <w:pPr>
              <w:jc w:val="center"/>
              <w:rPr>
                <w:color w:val="000000"/>
              </w:rPr>
            </w:pPr>
            <w:r>
              <w:rPr>
                <w:color w:val="000000"/>
              </w:rPr>
              <w:t>104,8</w:t>
            </w:r>
          </w:p>
        </w:tc>
      </w:tr>
      <w:tr w:rsidR="000E0FF5" w:rsidRPr="008135B4" w14:paraId="2464779A" w14:textId="77777777" w:rsidTr="000E0FF5">
        <w:trPr>
          <w:gridAfter w:val="5"/>
          <w:wAfter w:w="4026" w:type="dxa"/>
          <w:trHeight w:val="57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761687A" w14:textId="77777777" w:rsidR="000E0FF5" w:rsidRPr="008135B4" w:rsidRDefault="000E0FF5" w:rsidP="000E0FF5">
            <w:pPr>
              <w:pStyle w:val="afb"/>
              <w:jc w:val="right"/>
            </w:pPr>
            <w:r w:rsidRPr="008135B4">
              <w:t>14</w:t>
            </w:r>
          </w:p>
        </w:tc>
        <w:tc>
          <w:tcPr>
            <w:tcW w:w="3263" w:type="dxa"/>
            <w:tcBorders>
              <w:top w:val="nil"/>
              <w:left w:val="nil"/>
              <w:bottom w:val="single" w:sz="4" w:space="0" w:color="auto"/>
              <w:right w:val="single" w:sz="4" w:space="0" w:color="auto"/>
            </w:tcBorders>
            <w:shd w:val="clear" w:color="auto" w:fill="auto"/>
            <w:vAlign w:val="center"/>
            <w:hideMark/>
          </w:tcPr>
          <w:p w14:paraId="2EF1DF4C" w14:textId="77777777" w:rsidR="000E0FF5" w:rsidRPr="008135B4" w:rsidRDefault="000E0FF5" w:rsidP="00807C85">
            <w:pPr>
              <w:pStyle w:val="afb"/>
            </w:pPr>
            <w:r w:rsidRPr="008135B4">
              <w:t>Прибыль, убыток (-) от реализации продукции, товаров,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10102B52"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575AB1EB" w14:textId="77777777" w:rsidR="000E0FF5" w:rsidRDefault="000E0FF5" w:rsidP="00807C85">
            <w:pPr>
              <w:jc w:val="center"/>
            </w:pPr>
            <w:r>
              <w:t>33</w:t>
            </w:r>
          </w:p>
        </w:tc>
        <w:tc>
          <w:tcPr>
            <w:tcW w:w="992" w:type="dxa"/>
            <w:tcBorders>
              <w:top w:val="nil"/>
              <w:left w:val="nil"/>
              <w:bottom w:val="single" w:sz="4" w:space="0" w:color="auto"/>
              <w:right w:val="single" w:sz="4" w:space="0" w:color="auto"/>
            </w:tcBorders>
            <w:shd w:val="clear" w:color="auto" w:fill="auto"/>
            <w:vAlign w:val="center"/>
            <w:hideMark/>
          </w:tcPr>
          <w:p w14:paraId="4D686900" w14:textId="77777777" w:rsidR="000E0FF5" w:rsidRDefault="000E0FF5" w:rsidP="00807C85">
            <w:pPr>
              <w:jc w:val="center"/>
            </w:pPr>
            <w:r>
              <w:t>59</w:t>
            </w:r>
          </w:p>
        </w:tc>
        <w:tc>
          <w:tcPr>
            <w:tcW w:w="1170" w:type="dxa"/>
            <w:tcBorders>
              <w:top w:val="nil"/>
              <w:left w:val="nil"/>
              <w:bottom w:val="single" w:sz="4" w:space="0" w:color="auto"/>
              <w:right w:val="single" w:sz="4" w:space="0" w:color="auto"/>
            </w:tcBorders>
            <w:shd w:val="clear" w:color="auto" w:fill="auto"/>
            <w:vAlign w:val="center"/>
            <w:hideMark/>
          </w:tcPr>
          <w:p w14:paraId="3990FCAB" w14:textId="77777777" w:rsidR="000E0FF5" w:rsidRDefault="000E0FF5" w:rsidP="00807C85">
            <w:pPr>
              <w:jc w:val="center"/>
            </w:pPr>
            <w:r>
              <w:t>1492</w:t>
            </w:r>
          </w:p>
        </w:tc>
        <w:tc>
          <w:tcPr>
            <w:tcW w:w="857" w:type="dxa"/>
            <w:tcBorders>
              <w:top w:val="nil"/>
              <w:left w:val="nil"/>
              <w:bottom w:val="single" w:sz="4" w:space="0" w:color="auto"/>
              <w:right w:val="single" w:sz="4" w:space="0" w:color="auto"/>
            </w:tcBorders>
            <w:shd w:val="clear" w:color="auto" w:fill="auto"/>
            <w:vAlign w:val="center"/>
            <w:hideMark/>
          </w:tcPr>
          <w:p w14:paraId="0A39F388" w14:textId="77777777" w:rsidR="000E0FF5" w:rsidRDefault="000E0FF5" w:rsidP="00807C85">
            <w:pPr>
              <w:jc w:val="center"/>
            </w:pPr>
            <w:r>
              <w:t>145</w:t>
            </w:r>
          </w:p>
        </w:tc>
        <w:tc>
          <w:tcPr>
            <w:tcW w:w="992" w:type="dxa"/>
            <w:tcBorders>
              <w:top w:val="nil"/>
              <w:left w:val="nil"/>
              <w:bottom w:val="single" w:sz="4" w:space="0" w:color="auto"/>
              <w:right w:val="single" w:sz="4" w:space="0" w:color="auto"/>
            </w:tcBorders>
            <w:shd w:val="clear" w:color="auto" w:fill="auto"/>
            <w:vAlign w:val="center"/>
            <w:hideMark/>
          </w:tcPr>
          <w:p w14:paraId="6C405FDA" w14:textId="77777777" w:rsidR="000E0FF5" w:rsidRDefault="000E0FF5" w:rsidP="00807C85">
            <w:pPr>
              <w:jc w:val="center"/>
            </w:pPr>
            <w:r>
              <w:t>302</w:t>
            </w:r>
          </w:p>
        </w:tc>
        <w:tc>
          <w:tcPr>
            <w:tcW w:w="1134" w:type="dxa"/>
            <w:tcBorders>
              <w:top w:val="nil"/>
              <w:left w:val="nil"/>
              <w:bottom w:val="single" w:sz="4" w:space="0" w:color="auto"/>
              <w:right w:val="single" w:sz="4" w:space="0" w:color="auto"/>
            </w:tcBorders>
            <w:shd w:val="clear" w:color="auto" w:fill="auto"/>
            <w:vAlign w:val="center"/>
            <w:hideMark/>
          </w:tcPr>
          <w:p w14:paraId="7CAA17EA" w14:textId="77777777" w:rsidR="000E0FF5" w:rsidRDefault="000E0FF5" w:rsidP="00807C85">
            <w:pPr>
              <w:jc w:val="center"/>
            </w:pPr>
            <w:r>
              <w:t>697</w:t>
            </w:r>
          </w:p>
        </w:tc>
      </w:tr>
      <w:tr w:rsidR="000E0FF5" w:rsidRPr="008135B4" w14:paraId="4F39FE49" w14:textId="77777777" w:rsidTr="000E0FF5">
        <w:trPr>
          <w:gridAfter w:val="5"/>
          <w:wAfter w:w="4026" w:type="dxa"/>
          <w:trHeight w:val="37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D4D11B5" w14:textId="77777777" w:rsidR="000E0FF5" w:rsidRPr="008135B4" w:rsidRDefault="000E0FF5" w:rsidP="000E0FF5">
            <w:pPr>
              <w:pStyle w:val="afb"/>
              <w:jc w:val="right"/>
            </w:pPr>
            <w:r w:rsidRPr="008135B4">
              <w:lastRenderedPageBreak/>
              <w:t>15</w:t>
            </w:r>
          </w:p>
        </w:tc>
        <w:tc>
          <w:tcPr>
            <w:tcW w:w="3263" w:type="dxa"/>
            <w:tcBorders>
              <w:top w:val="nil"/>
              <w:left w:val="nil"/>
              <w:bottom w:val="single" w:sz="4" w:space="0" w:color="auto"/>
              <w:right w:val="single" w:sz="4" w:space="0" w:color="auto"/>
            </w:tcBorders>
            <w:shd w:val="clear" w:color="auto" w:fill="auto"/>
            <w:vAlign w:val="center"/>
            <w:hideMark/>
          </w:tcPr>
          <w:p w14:paraId="50AD2086" w14:textId="77777777" w:rsidR="000E0FF5" w:rsidRPr="008135B4" w:rsidRDefault="000E0FF5" w:rsidP="00807C85">
            <w:pPr>
              <w:pStyle w:val="afb"/>
            </w:pPr>
            <w:r w:rsidRPr="008135B4">
              <w:t>Чистая прибыль, убыток (-)</w:t>
            </w:r>
          </w:p>
        </w:tc>
        <w:tc>
          <w:tcPr>
            <w:tcW w:w="992" w:type="dxa"/>
            <w:tcBorders>
              <w:top w:val="nil"/>
              <w:left w:val="nil"/>
              <w:bottom w:val="single" w:sz="4" w:space="0" w:color="auto"/>
              <w:right w:val="single" w:sz="4" w:space="0" w:color="auto"/>
            </w:tcBorders>
            <w:shd w:val="clear" w:color="auto" w:fill="auto"/>
            <w:vAlign w:val="center"/>
            <w:hideMark/>
          </w:tcPr>
          <w:p w14:paraId="1CC5915E"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62669112" w14:textId="77777777" w:rsidR="000E0FF5" w:rsidRDefault="000E0FF5" w:rsidP="00807C85">
            <w:pPr>
              <w:jc w:val="center"/>
            </w:pPr>
            <w:r>
              <w:t>1951</w:t>
            </w:r>
          </w:p>
        </w:tc>
        <w:tc>
          <w:tcPr>
            <w:tcW w:w="992" w:type="dxa"/>
            <w:tcBorders>
              <w:top w:val="nil"/>
              <w:left w:val="nil"/>
              <w:bottom w:val="single" w:sz="4" w:space="0" w:color="auto"/>
              <w:right w:val="single" w:sz="4" w:space="0" w:color="auto"/>
            </w:tcBorders>
            <w:shd w:val="clear" w:color="auto" w:fill="auto"/>
            <w:vAlign w:val="center"/>
            <w:hideMark/>
          </w:tcPr>
          <w:p w14:paraId="13D85C26" w14:textId="77777777" w:rsidR="000E0FF5" w:rsidRDefault="000E0FF5" w:rsidP="00807C85">
            <w:pPr>
              <w:jc w:val="center"/>
            </w:pPr>
            <w:r>
              <w:t>567</w:t>
            </w:r>
          </w:p>
        </w:tc>
        <w:tc>
          <w:tcPr>
            <w:tcW w:w="1170" w:type="dxa"/>
            <w:tcBorders>
              <w:top w:val="nil"/>
              <w:left w:val="nil"/>
              <w:bottom w:val="single" w:sz="4" w:space="0" w:color="auto"/>
              <w:right w:val="single" w:sz="4" w:space="0" w:color="auto"/>
            </w:tcBorders>
            <w:shd w:val="clear" w:color="auto" w:fill="auto"/>
            <w:vAlign w:val="center"/>
            <w:hideMark/>
          </w:tcPr>
          <w:p w14:paraId="6E53D3E7" w14:textId="77777777" w:rsidR="000E0FF5" w:rsidRDefault="000E0FF5" w:rsidP="00807C85">
            <w:pPr>
              <w:jc w:val="center"/>
            </w:pPr>
            <w:r>
              <w:t>591</w:t>
            </w:r>
          </w:p>
        </w:tc>
        <w:tc>
          <w:tcPr>
            <w:tcW w:w="857" w:type="dxa"/>
            <w:tcBorders>
              <w:top w:val="nil"/>
              <w:left w:val="nil"/>
              <w:bottom w:val="single" w:sz="4" w:space="0" w:color="auto"/>
              <w:right w:val="single" w:sz="4" w:space="0" w:color="auto"/>
            </w:tcBorders>
            <w:shd w:val="clear" w:color="auto" w:fill="auto"/>
            <w:vAlign w:val="center"/>
            <w:hideMark/>
          </w:tcPr>
          <w:p w14:paraId="20F5244E" w14:textId="77777777" w:rsidR="000E0FF5" w:rsidRDefault="000E0FF5" w:rsidP="00807C85">
            <w:pPr>
              <w:jc w:val="center"/>
            </w:pPr>
            <w:r>
              <w:t>275</w:t>
            </w:r>
          </w:p>
        </w:tc>
        <w:tc>
          <w:tcPr>
            <w:tcW w:w="992" w:type="dxa"/>
            <w:tcBorders>
              <w:top w:val="nil"/>
              <w:left w:val="nil"/>
              <w:bottom w:val="single" w:sz="4" w:space="0" w:color="auto"/>
              <w:right w:val="single" w:sz="4" w:space="0" w:color="auto"/>
            </w:tcBorders>
            <w:shd w:val="clear" w:color="auto" w:fill="auto"/>
            <w:vAlign w:val="center"/>
            <w:hideMark/>
          </w:tcPr>
          <w:p w14:paraId="777E80A6" w14:textId="77777777" w:rsidR="000E0FF5" w:rsidRDefault="000E0FF5" w:rsidP="00807C85">
            <w:pPr>
              <w:jc w:val="center"/>
            </w:pPr>
            <w:r>
              <w:t>315</w:t>
            </w:r>
          </w:p>
        </w:tc>
        <w:tc>
          <w:tcPr>
            <w:tcW w:w="1134" w:type="dxa"/>
            <w:tcBorders>
              <w:top w:val="nil"/>
              <w:left w:val="nil"/>
              <w:bottom w:val="single" w:sz="4" w:space="0" w:color="auto"/>
              <w:right w:val="single" w:sz="4" w:space="0" w:color="auto"/>
            </w:tcBorders>
            <w:shd w:val="clear" w:color="auto" w:fill="auto"/>
            <w:vAlign w:val="center"/>
            <w:hideMark/>
          </w:tcPr>
          <w:p w14:paraId="4B1A68F9" w14:textId="77777777" w:rsidR="000E0FF5" w:rsidRDefault="000E0FF5" w:rsidP="00807C85">
            <w:pPr>
              <w:jc w:val="center"/>
            </w:pPr>
            <w:r>
              <w:t>435</w:t>
            </w:r>
          </w:p>
        </w:tc>
      </w:tr>
      <w:tr w:rsidR="000E0FF5" w:rsidRPr="008135B4" w14:paraId="66315D81"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EDD0A96" w14:textId="77777777" w:rsidR="000E0FF5" w:rsidRPr="008135B4" w:rsidRDefault="000E0FF5" w:rsidP="000E0FF5">
            <w:pPr>
              <w:pStyle w:val="afb"/>
              <w:jc w:val="right"/>
            </w:pPr>
            <w:r w:rsidRPr="008135B4">
              <w:t>16</w:t>
            </w:r>
          </w:p>
        </w:tc>
        <w:tc>
          <w:tcPr>
            <w:tcW w:w="3263" w:type="dxa"/>
            <w:tcBorders>
              <w:top w:val="nil"/>
              <w:left w:val="nil"/>
              <w:bottom w:val="single" w:sz="4" w:space="0" w:color="auto"/>
              <w:right w:val="single" w:sz="4" w:space="0" w:color="auto"/>
            </w:tcBorders>
            <w:shd w:val="clear" w:color="auto" w:fill="auto"/>
            <w:vAlign w:val="center"/>
            <w:hideMark/>
          </w:tcPr>
          <w:p w14:paraId="00EC150E" w14:textId="77777777" w:rsidR="000E0FF5" w:rsidRPr="008135B4" w:rsidRDefault="000E0FF5" w:rsidP="00807C85">
            <w:pPr>
              <w:pStyle w:val="afb"/>
            </w:pPr>
            <w:r w:rsidRPr="008135B4">
              <w:t>Рентабельность реализованной продукции, товаров,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7BF07799"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53292DA8" w14:textId="77777777" w:rsidR="000E0FF5" w:rsidRDefault="000E0FF5" w:rsidP="00807C85">
            <w:pPr>
              <w:jc w:val="center"/>
            </w:pPr>
            <w:r>
              <w:t>0,3</w:t>
            </w:r>
          </w:p>
        </w:tc>
        <w:tc>
          <w:tcPr>
            <w:tcW w:w="992" w:type="dxa"/>
            <w:tcBorders>
              <w:top w:val="nil"/>
              <w:left w:val="nil"/>
              <w:bottom w:val="single" w:sz="4" w:space="0" w:color="auto"/>
              <w:right w:val="single" w:sz="4" w:space="0" w:color="auto"/>
            </w:tcBorders>
            <w:shd w:val="clear" w:color="auto" w:fill="auto"/>
            <w:vAlign w:val="center"/>
            <w:hideMark/>
          </w:tcPr>
          <w:p w14:paraId="6DC95BD2" w14:textId="77777777" w:rsidR="000E0FF5" w:rsidRDefault="000E0FF5" w:rsidP="00807C85">
            <w:pPr>
              <w:jc w:val="center"/>
            </w:pPr>
            <w:r>
              <w:t>0,6</w:t>
            </w:r>
          </w:p>
        </w:tc>
        <w:tc>
          <w:tcPr>
            <w:tcW w:w="1170" w:type="dxa"/>
            <w:tcBorders>
              <w:top w:val="nil"/>
              <w:left w:val="nil"/>
              <w:bottom w:val="single" w:sz="4" w:space="0" w:color="auto"/>
              <w:right w:val="single" w:sz="4" w:space="0" w:color="auto"/>
            </w:tcBorders>
            <w:shd w:val="clear" w:color="auto" w:fill="auto"/>
            <w:vAlign w:val="center"/>
            <w:hideMark/>
          </w:tcPr>
          <w:p w14:paraId="60D486AA" w14:textId="77777777" w:rsidR="000E0FF5" w:rsidRDefault="000E0FF5" w:rsidP="00807C85">
            <w:pPr>
              <w:jc w:val="center"/>
            </w:pPr>
            <w:r>
              <w:t>13,1</w:t>
            </w:r>
          </w:p>
        </w:tc>
        <w:tc>
          <w:tcPr>
            <w:tcW w:w="857" w:type="dxa"/>
            <w:tcBorders>
              <w:top w:val="nil"/>
              <w:left w:val="nil"/>
              <w:bottom w:val="single" w:sz="4" w:space="0" w:color="auto"/>
              <w:right w:val="single" w:sz="4" w:space="0" w:color="auto"/>
            </w:tcBorders>
            <w:shd w:val="clear" w:color="auto" w:fill="auto"/>
            <w:vAlign w:val="center"/>
            <w:hideMark/>
          </w:tcPr>
          <w:p w14:paraId="543F1FDE" w14:textId="77777777" w:rsidR="000E0FF5" w:rsidRDefault="000E0FF5" w:rsidP="00807C85">
            <w:pPr>
              <w:jc w:val="center"/>
            </w:pPr>
            <w:r>
              <w:t>5,6</w:t>
            </w:r>
          </w:p>
        </w:tc>
        <w:tc>
          <w:tcPr>
            <w:tcW w:w="992" w:type="dxa"/>
            <w:tcBorders>
              <w:top w:val="nil"/>
              <w:left w:val="nil"/>
              <w:bottom w:val="single" w:sz="4" w:space="0" w:color="auto"/>
              <w:right w:val="single" w:sz="4" w:space="0" w:color="auto"/>
            </w:tcBorders>
            <w:shd w:val="clear" w:color="auto" w:fill="auto"/>
            <w:vAlign w:val="center"/>
            <w:hideMark/>
          </w:tcPr>
          <w:p w14:paraId="14B66802" w14:textId="77777777" w:rsidR="000E0FF5" w:rsidRDefault="000E0FF5" w:rsidP="00807C85">
            <w:pPr>
              <w:jc w:val="center"/>
            </w:pPr>
            <w:r>
              <w:t>5,6</w:t>
            </w:r>
          </w:p>
        </w:tc>
        <w:tc>
          <w:tcPr>
            <w:tcW w:w="1134" w:type="dxa"/>
            <w:tcBorders>
              <w:top w:val="nil"/>
              <w:left w:val="nil"/>
              <w:bottom w:val="single" w:sz="4" w:space="0" w:color="auto"/>
              <w:right w:val="single" w:sz="4" w:space="0" w:color="auto"/>
            </w:tcBorders>
            <w:shd w:val="clear" w:color="auto" w:fill="auto"/>
            <w:vAlign w:val="center"/>
            <w:hideMark/>
          </w:tcPr>
          <w:p w14:paraId="34C0DED5" w14:textId="77777777" w:rsidR="000E0FF5" w:rsidRDefault="000E0FF5" w:rsidP="00807C85">
            <w:pPr>
              <w:jc w:val="center"/>
            </w:pPr>
            <w:r>
              <w:t>7,7</w:t>
            </w:r>
          </w:p>
        </w:tc>
      </w:tr>
      <w:tr w:rsidR="000E0FF5" w:rsidRPr="008135B4" w14:paraId="61DAA40C" w14:textId="77777777" w:rsidTr="000E0FF5">
        <w:trPr>
          <w:gridAfter w:val="5"/>
          <w:wAfter w:w="4026" w:type="dxa"/>
          <w:trHeight w:val="36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EDD0CB0" w14:textId="77777777" w:rsidR="000E0FF5" w:rsidRPr="008135B4" w:rsidRDefault="000E0FF5" w:rsidP="000E0FF5">
            <w:pPr>
              <w:pStyle w:val="afb"/>
              <w:jc w:val="right"/>
            </w:pPr>
            <w:r w:rsidRPr="008135B4">
              <w:t>17</w:t>
            </w:r>
          </w:p>
        </w:tc>
        <w:tc>
          <w:tcPr>
            <w:tcW w:w="3263" w:type="dxa"/>
            <w:tcBorders>
              <w:top w:val="nil"/>
              <w:left w:val="nil"/>
              <w:bottom w:val="single" w:sz="4" w:space="0" w:color="auto"/>
              <w:right w:val="single" w:sz="4" w:space="0" w:color="auto"/>
            </w:tcBorders>
            <w:shd w:val="clear" w:color="auto" w:fill="auto"/>
            <w:vAlign w:val="center"/>
            <w:hideMark/>
          </w:tcPr>
          <w:p w14:paraId="513C61DA" w14:textId="77777777" w:rsidR="000E0FF5" w:rsidRPr="008135B4" w:rsidRDefault="000E0FF5" w:rsidP="00807C85">
            <w:pPr>
              <w:pStyle w:val="afb"/>
            </w:pPr>
            <w:r w:rsidRPr="008135B4">
              <w:t>Рентабельность продаж</w:t>
            </w:r>
          </w:p>
        </w:tc>
        <w:tc>
          <w:tcPr>
            <w:tcW w:w="992" w:type="dxa"/>
            <w:tcBorders>
              <w:top w:val="nil"/>
              <w:left w:val="nil"/>
              <w:bottom w:val="single" w:sz="4" w:space="0" w:color="auto"/>
              <w:right w:val="single" w:sz="4" w:space="0" w:color="auto"/>
            </w:tcBorders>
            <w:shd w:val="clear" w:color="auto" w:fill="auto"/>
            <w:vAlign w:val="center"/>
            <w:hideMark/>
          </w:tcPr>
          <w:p w14:paraId="1482BE97"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76D66AE3" w14:textId="77777777" w:rsidR="000E0FF5" w:rsidRDefault="000E0FF5" w:rsidP="00807C85">
            <w:pPr>
              <w:jc w:val="center"/>
            </w:pPr>
            <w:r>
              <w:t>0,3</w:t>
            </w:r>
          </w:p>
        </w:tc>
        <w:tc>
          <w:tcPr>
            <w:tcW w:w="992" w:type="dxa"/>
            <w:tcBorders>
              <w:top w:val="nil"/>
              <w:left w:val="nil"/>
              <w:bottom w:val="single" w:sz="4" w:space="0" w:color="auto"/>
              <w:right w:val="single" w:sz="4" w:space="0" w:color="auto"/>
            </w:tcBorders>
            <w:shd w:val="clear" w:color="auto" w:fill="auto"/>
            <w:vAlign w:val="center"/>
            <w:hideMark/>
          </w:tcPr>
          <w:p w14:paraId="1ACF83F9" w14:textId="77777777" w:rsidR="000E0FF5" w:rsidRDefault="000E0FF5" w:rsidP="00807C85">
            <w:pPr>
              <w:jc w:val="center"/>
            </w:pPr>
            <w:r>
              <w:t>0,5</w:t>
            </w:r>
          </w:p>
        </w:tc>
        <w:tc>
          <w:tcPr>
            <w:tcW w:w="1170" w:type="dxa"/>
            <w:tcBorders>
              <w:top w:val="nil"/>
              <w:left w:val="nil"/>
              <w:bottom w:val="single" w:sz="4" w:space="0" w:color="auto"/>
              <w:right w:val="single" w:sz="4" w:space="0" w:color="auto"/>
            </w:tcBorders>
            <w:shd w:val="clear" w:color="auto" w:fill="auto"/>
            <w:vAlign w:val="center"/>
            <w:hideMark/>
          </w:tcPr>
          <w:p w14:paraId="2606A487" w14:textId="77777777" w:rsidR="000E0FF5" w:rsidRDefault="000E0FF5" w:rsidP="00807C85">
            <w:pPr>
              <w:jc w:val="center"/>
            </w:pPr>
            <w:r>
              <w:t>10,4</w:t>
            </w:r>
          </w:p>
        </w:tc>
        <w:tc>
          <w:tcPr>
            <w:tcW w:w="857" w:type="dxa"/>
            <w:tcBorders>
              <w:top w:val="nil"/>
              <w:left w:val="nil"/>
              <w:bottom w:val="single" w:sz="4" w:space="0" w:color="auto"/>
              <w:right w:val="single" w:sz="4" w:space="0" w:color="auto"/>
            </w:tcBorders>
            <w:shd w:val="clear" w:color="auto" w:fill="auto"/>
            <w:vAlign w:val="center"/>
            <w:hideMark/>
          </w:tcPr>
          <w:p w14:paraId="67E283F1" w14:textId="77777777" w:rsidR="000E0FF5" w:rsidRDefault="000E0FF5" w:rsidP="00807C85">
            <w:pPr>
              <w:jc w:val="center"/>
            </w:pPr>
            <w:r>
              <w:t>4,8</w:t>
            </w:r>
          </w:p>
        </w:tc>
        <w:tc>
          <w:tcPr>
            <w:tcW w:w="992" w:type="dxa"/>
            <w:tcBorders>
              <w:top w:val="nil"/>
              <w:left w:val="nil"/>
              <w:bottom w:val="single" w:sz="4" w:space="0" w:color="auto"/>
              <w:right w:val="single" w:sz="4" w:space="0" w:color="auto"/>
            </w:tcBorders>
            <w:shd w:val="clear" w:color="auto" w:fill="auto"/>
            <w:vAlign w:val="center"/>
            <w:hideMark/>
          </w:tcPr>
          <w:p w14:paraId="77EC9787" w14:textId="77777777" w:rsidR="000E0FF5" w:rsidRDefault="000E0FF5" w:rsidP="00807C85">
            <w:pPr>
              <w:jc w:val="center"/>
            </w:pPr>
            <w:r>
              <w:t>4,8</w:t>
            </w:r>
          </w:p>
        </w:tc>
        <w:tc>
          <w:tcPr>
            <w:tcW w:w="1134" w:type="dxa"/>
            <w:tcBorders>
              <w:top w:val="nil"/>
              <w:left w:val="nil"/>
              <w:bottom w:val="single" w:sz="4" w:space="0" w:color="auto"/>
              <w:right w:val="single" w:sz="4" w:space="0" w:color="auto"/>
            </w:tcBorders>
            <w:shd w:val="clear" w:color="auto" w:fill="auto"/>
            <w:vAlign w:val="center"/>
            <w:hideMark/>
          </w:tcPr>
          <w:p w14:paraId="4A7E1439" w14:textId="77777777" w:rsidR="000E0FF5" w:rsidRDefault="000E0FF5" w:rsidP="00807C85">
            <w:pPr>
              <w:jc w:val="center"/>
            </w:pPr>
            <w:r>
              <w:t>6,4</w:t>
            </w:r>
          </w:p>
        </w:tc>
      </w:tr>
      <w:tr w:rsidR="000E0FF5" w:rsidRPr="008135B4" w14:paraId="046953C4" w14:textId="77777777" w:rsidTr="000E0FF5">
        <w:trPr>
          <w:gridAfter w:val="5"/>
          <w:wAfter w:w="4026" w:type="dxa"/>
          <w:trHeight w:val="127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BD45C4B" w14:textId="77777777" w:rsidR="000E0FF5" w:rsidRPr="008135B4" w:rsidRDefault="000E0FF5" w:rsidP="000E0FF5">
            <w:pPr>
              <w:pStyle w:val="afb"/>
              <w:jc w:val="right"/>
            </w:pPr>
            <w:r w:rsidRPr="008135B4">
              <w:t>18</w:t>
            </w:r>
          </w:p>
        </w:tc>
        <w:tc>
          <w:tcPr>
            <w:tcW w:w="3263" w:type="dxa"/>
            <w:tcBorders>
              <w:top w:val="nil"/>
              <w:left w:val="nil"/>
              <w:bottom w:val="single" w:sz="4" w:space="0" w:color="auto"/>
              <w:right w:val="single" w:sz="4" w:space="0" w:color="auto"/>
            </w:tcBorders>
            <w:shd w:val="clear" w:color="auto" w:fill="auto"/>
            <w:vAlign w:val="center"/>
            <w:hideMark/>
          </w:tcPr>
          <w:p w14:paraId="3CE56D5B" w14:textId="77777777" w:rsidR="000E0FF5" w:rsidRPr="008135B4" w:rsidRDefault="000E0FF5" w:rsidP="00807C85">
            <w:pPr>
              <w:pStyle w:val="afb"/>
              <w:rPr>
                <w:sz w:val="18"/>
                <w:szCs w:val="18"/>
              </w:rPr>
            </w:pPr>
            <w:r w:rsidRPr="008135B4">
              <w:rPr>
                <w:sz w:val="18"/>
                <w:szCs w:val="18"/>
              </w:rPr>
              <w:t>Удельный вес отгруженной инновационной продукции организациями, основным видом экономической деятельности которых является производство промышленной продукции, в общем объеме отгруженной продукции</w:t>
            </w:r>
          </w:p>
        </w:tc>
        <w:tc>
          <w:tcPr>
            <w:tcW w:w="992" w:type="dxa"/>
            <w:tcBorders>
              <w:top w:val="nil"/>
              <w:left w:val="nil"/>
              <w:bottom w:val="single" w:sz="4" w:space="0" w:color="auto"/>
              <w:right w:val="single" w:sz="4" w:space="0" w:color="auto"/>
            </w:tcBorders>
            <w:shd w:val="clear" w:color="auto" w:fill="auto"/>
            <w:vAlign w:val="center"/>
            <w:hideMark/>
          </w:tcPr>
          <w:p w14:paraId="48A11A2B"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tcPr>
          <w:p w14:paraId="6775C2DA" w14:textId="77777777" w:rsidR="000E0FF5" w:rsidRDefault="000E0FF5" w:rsidP="00807C85">
            <w:pPr>
              <w:jc w:val="center"/>
            </w:pPr>
          </w:p>
        </w:tc>
        <w:tc>
          <w:tcPr>
            <w:tcW w:w="992" w:type="dxa"/>
            <w:tcBorders>
              <w:top w:val="nil"/>
              <w:left w:val="nil"/>
              <w:bottom w:val="single" w:sz="4" w:space="0" w:color="auto"/>
              <w:right w:val="single" w:sz="4" w:space="0" w:color="auto"/>
            </w:tcBorders>
            <w:shd w:val="clear" w:color="auto" w:fill="auto"/>
            <w:vAlign w:val="center"/>
          </w:tcPr>
          <w:p w14:paraId="2BC1203B" w14:textId="77777777" w:rsidR="000E0FF5" w:rsidRDefault="000E0FF5" w:rsidP="00807C85">
            <w:pPr>
              <w:jc w:val="center"/>
            </w:pPr>
          </w:p>
        </w:tc>
        <w:tc>
          <w:tcPr>
            <w:tcW w:w="1170" w:type="dxa"/>
            <w:tcBorders>
              <w:top w:val="nil"/>
              <w:left w:val="nil"/>
              <w:bottom w:val="single" w:sz="4" w:space="0" w:color="auto"/>
              <w:right w:val="single" w:sz="4" w:space="0" w:color="auto"/>
            </w:tcBorders>
            <w:shd w:val="clear" w:color="auto" w:fill="auto"/>
            <w:vAlign w:val="center"/>
          </w:tcPr>
          <w:p w14:paraId="2AFE34A7" w14:textId="77777777" w:rsidR="000E0FF5" w:rsidRDefault="000E0FF5" w:rsidP="00807C85">
            <w:pPr>
              <w:jc w:val="center"/>
            </w:pPr>
          </w:p>
        </w:tc>
        <w:tc>
          <w:tcPr>
            <w:tcW w:w="857" w:type="dxa"/>
            <w:tcBorders>
              <w:top w:val="nil"/>
              <w:left w:val="nil"/>
              <w:bottom w:val="single" w:sz="4" w:space="0" w:color="auto"/>
              <w:right w:val="single" w:sz="4" w:space="0" w:color="auto"/>
            </w:tcBorders>
            <w:shd w:val="clear" w:color="auto" w:fill="auto"/>
            <w:vAlign w:val="center"/>
          </w:tcPr>
          <w:p w14:paraId="7536AD80" w14:textId="77777777" w:rsidR="000E0FF5" w:rsidRDefault="000E0FF5" w:rsidP="00807C85">
            <w:pPr>
              <w:jc w:val="center"/>
            </w:pPr>
          </w:p>
        </w:tc>
        <w:tc>
          <w:tcPr>
            <w:tcW w:w="992" w:type="dxa"/>
            <w:tcBorders>
              <w:top w:val="nil"/>
              <w:left w:val="nil"/>
              <w:bottom w:val="single" w:sz="4" w:space="0" w:color="auto"/>
              <w:right w:val="single" w:sz="4" w:space="0" w:color="auto"/>
            </w:tcBorders>
            <w:shd w:val="clear" w:color="auto" w:fill="auto"/>
            <w:vAlign w:val="center"/>
          </w:tcPr>
          <w:p w14:paraId="4DAB089A" w14:textId="77777777" w:rsidR="000E0FF5" w:rsidRDefault="000E0FF5" w:rsidP="00807C85">
            <w:pPr>
              <w:jc w:val="center"/>
            </w:pPr>
          </w:p>
        </w:tc>
        <w:tc>
          <w:tcPr>
            <w:tcW w:w="1134" w:type="dxa"/>
            <w:tcBorders>
              <w:top w:val="nil"/>
              <w:left w:val="nil"/>
              <w:bottom w:val="single" w:sz="4" w:space="0" w:color="auto"/>
              <w:right w:val="single" w:sz="4" w:space="0" w:color="auto"/>
            </w:tcBorders>
            <w:shd w:val="clear" w:color="auto" w:fill="auto"/>
            <w:vAlign w:val="center"/>
          </w:tcPr>
          <w:p w14:paraId="3575D496" w14:textId="77777777" w:rsidR="000E0FF5" w:rsidRDefault="000E0FF5" w:rsidP="00807C85">
            <w:pPr>
              <w:jc w:val="center"/>
            </w:pPr>
          </w:p>
        </w:tc>
      </w:tr>
      <w:tr w:rsidR="000E0FF5" w:rsidRPr="008135B4" w14:paraId="77336936" w14:textId="77777777" w:rsidTr="000E0FF5">
        <w:trPr>
          <w:gridAfter w:val="5"/>
          <w:wAfter w:w="4026" w:type="dxa"/>
          <w:trHeight w:val="10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7BF2E70" w14:textId="77777777" w:rsidR="000E0FF5" w:rsidRPr="008135B4" w:rsidRDefault="000E0FF5" w:rsidP="000E0FF5">
            <w:pPr>
              <w:pStyle w:val="afb"/>
              <w:jc w:val="right"/>
            </w:pPr>
            <w:r w:rsidRPr="008135B4">
              <w:t>19</w:t>
            </w:r>
          </w:p>
        </w:tc>
        <w:tc>
          <w:tcPr>
            <w:tcW w:w="3263" w:type="dxa"/>
            <w:tcBorders>
              <w:top w:val="nil"/>
              <w:left w:val="nil"/>
              <w:bottom w:val="single" w:sz="4" w:space="0" w:color="auto"/>
              <w:right w:val="single" w:sz="4" w:space="0" w:color="auto"/>
            </w:tcBorders>
            <w:shd w:val="clear" w:color="auto" w:fill="auto"/>
            <w:vAlign w:val="center"/>
            <w:hideMark/>
          </w:tcPr>
          <w:p w14:paraId="5C656D48" w14:textId="77777777" w:rsidR="000E0FF5" w:rsidRPr="008135B4" w:rsidRDefault="000E0FF5" w:rsidP="00807C85">
            <w:pPr>
              <w:pStyle w:val="afb"/>
            </w:pPr>
            <w:r w:rsidRPr="008135B4">
              <w:t>Соотношение запасов готовой продукции (работ, услуг) и среднемесячного объема производства промышленной продукции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3A1E40E4"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35AC4D96"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2E293668"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7E18EF1F"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1D9A7312"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493D484A"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4F0B150D" w14:textId="77777777" w:rsidR="000E0FF5" w:rsidRDefault="000E0FF5" w:rsidP="00807C85">
            <w:pPr>
              <w:jc w:val="center"/>
            </w:pPr>
            <w:r>
              <w:t> </w:t>
            </w:r>
          </w:p>
        </w:tc>
      </w:tr>
      <w:tr w:rsidR="000E0FF5" w:rsidRPr="008135B4" w14:paraId="23C240DB" w14:textId="77777777" w:rsidTr="000E0FF5">
        <w:trPr>
          <w:gridAfter w:val="5"/>
          <w:wAfter w:w="4026" w:type="dxa"/>
          <w:trHeight w:val="58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A58467D" w14:textId="77777777" w:rsidR="000E0FF5" w:rsidRPr="008135B4" w:rsidRDefault="000E0FF5" w:rsidP="000E0FF5">
            <w:pPr>
              <w:pStyle w:val="afb"/>
              <w:jc w:val="right"/>
            </w:pPr>
            <w:r w:rsidRPr="008135B4">
              <w:t>20</w:t>
            </w:r>
          </w:p>
        </w:tc>
        <w:tc>
          <w:tcPr>
            <w:tcW w:w="3263" w:type="dxa"/>
            <w:tcBorders>
              <w:top w:val="nil"/>
              <w:left w:val="nil"/>
              <w:bottom w:val="single" w:sz="4" w:space="0" w:color="auto"/>
              <w:right w:val="single" w:sz="4" w:space="0" w:color="auto"/>
            </w:tcBorders>
            <w:shd w:val="clear" w:color="auto" w:fill="auto"/>
            <w:vAlign w:val="center"/>
            <w:hideMark/>
          </w:tcPr>
          <w:p w14:paraId="7794E546" w14:textId="77777777" w:rsidR="000E0FF5" w:rsidRPr="008135B4" w:rsidRDefault="000E0FF5" w:rsidP="00807C85">
            <w:pPr>
              <w:pStyle w:val="afb"/>
            </w:pPr>
            <w:r w:rsidRPr="008135B4">
              <w:t>Удельный вес материальных затрат в затратах на производство продукции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262CB3A7"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1BF4E603" w14:textId="77777777" w:rsidR="000E0FF5" w:rsidRDefault="000E0FF5" w:rsidP="00807C85">
            <w:pPr>
              <w:jc w:val="center"/>
              <w:rPr>
                <w:color w:val="000000"/>
              </w:rPr>
            </w:pPr>
            <w:r>
              <w:rPr>
                <w:color w:val="000000"/>
              </w:rPr>
              <w:t>62,3</w:t>
            </w:r>
          </w:p>
        </w:tc>
        <w:tc>
          <w:tcPr>
            <w:tcW w:w="992" w:type="dxa"/>
            <w:tcBorders>
              <w:top w:val="nil"/>
              <w:left w:val="nil"/>
              <w:bottom w:val="single" w:sz="4" w:space="0" w:color="auto"/>
              <w:right w:val="single" w:sz="4" w:space="0" w:color="auto"/>
            </w:tcBorders>
            <w:shd w:val="clear" w:color="auto" w:fill="auto"/>
            <w:vAlign w:val="center"/>
            <w:hideMark/>
          </w:tcPr>
          <w:p w14:paraId="1D28BA7D" w14:textId="77777777" w:rsidR="000E0FF5" w:rsidRDefault="000E0FF5" w:rsidP="00807C85">
            <w:pPr>
              <w:jc w:val="center"/>
              <w:rPr>
                <w:color w:val="000000"/>
              </w:rPr>
            </w:pPr>
            <w:r>
              <w:rPr>
                <w:color w:val="000000"/>
              </w:rPr>
              <w:t>61,5</w:t>
            </w:r>
          </w:p>
        </w:tc>
        <w:tc>
          <w:tcPr>
            <w:tcW w:w="1170" w:type="dxa"/>
            <w:tcBorders>
              <w:top w:val="nil"/>
              <w:left w:val="nil"/>
              <w:bottom w:val="single" w:sz="4" w:space="0" w:color="auto"/>
              <w:right w:val="single" w:sz="4" w:space="0" w:color="auto"/>
            </w:tcBorders>
            <w:shd w:val="clear" w:color="auto" w:fill="auto"/>
            <w:vAlign w:val="center"/>
            <w:hideMark/>
          </w:tcPr>
          <w:p w14:paraId="3E870622" w14:textId="77777777" w:rsidR="000E0FF5" w:rsidRDefault="000E0FF5" w:rsidP="00807C85">
            <w:pPr>
              <w:jc w:val="center"/>
              <w:rPr>
                <w:color w:val="000000"/>
              </w:rPr>
            </w:pPr>
            <w:r>
              <w:rPr>
                <w:color w:val="000000"/>
              </w:rPr>
              <w:t>63,5</w:t>
            </w:r>
          </w:p>
        </w:tc>
        <w:tc>
          <w:tcPr>
            <w:tcW w:w="857" w:type="dxa"/>
            <w:tcBorders>
              <w:top w:val="nil"/>
              <w:left w:val="nil"/>
              <w:bottom w:val="single" w:sz="4" w:space="0" w:color="auto"/>
              <w:right w:val="single" w:sz="4" w:space="0" w:color="auto"/>
            </w:tcBorders>
            <w:shd w:val="clear" w:color="auto" w:fill="auto"/>
            <w:vAlign w:val="center"/>
            <w:hideMark/>
          </w:tcPr>
          <w:p w14:paraId="5D030D15" w14:textId="77777777" w:rsidR="000E0FF5" w:rsidRDefault="000E0FF5" w:rsidP="00807C85">
            <w:pPr>
              <w:jc w:val="center"/>
              <w:rPr>
                <w:color w:val="000000"/>
              </w:rPr>
            </w:pPr>
            <w:r>
              <w:rPr>
                <w:color w:val="000000"/>
              </w:rPr>
              <w:t>51,5</w:t>
            </w:r>
          </w:p>
        </w:tc>
        <w:tc>
          <w:tcPr>
            <w:tcW w:w="992" w:type="dxa"/>
            <w:tcBorders>
              <w:top w:val="nil"/>
              <w:left w:val="nil"/>
              <w:bottom w:val="single" w:sz="4" w:space="0" w:color="auto"/>
              <w:right w:val="single" w:sz="4" w:space="0" w:color="auto"/>
            </w:tcBorders>
            <w:shd w:val="clear" w:color="auto" w:fill="auto"/>
            <w:vAlign w:val="center"/>
            <w:hideMark/>
          </w:tcPr>
          <w:p w14:paraId="5919CA73" w14:textId="77777777" w:rsidR="000E0FF5" w:rsidRDefault="000E0FF5" w:rsidP="00807C85">
            <w:pPr>
              <w:jc w:val="center"/>
              <w:rPr>
                <w:color w:val="000000"/>
              </w:rPr>
            </w:pPr>
            <w:r>
              <w:rPr>
                <w:color w:val="000000"/>
              </w:rPr>
              <w:t>68,9</w:t>
            </w:r>
          </w:p>
        </w:tc>
        <w:tc>
          <w:tcPr>
            <w:tcW w:w="1134" w:type="dxa"/>
            <w:tcBorders>
              <w:top w:val="nil"/>
              <w:left w:val="nil"/>
              <w:bottom w:val="single" w:sz="4" w:space="0" w:color="auto"/>
              <w:right w:val="single" w:sz="4" w:space="0" w:color="auto"/>
            </w:tcBorders>
            <w:shd w:val="clear" w:color="auto" w:fill="auto"/>
            <w:vAlign w:val="center"/>
            <w:hideMark/>
          </w:tcPr>
          <w:p w14:paraId="4D78863A" w14:textId="77777777" w:rsidR="000E0FF5" w:rsidRDefault="000E0FF5" w:rsidP="00807C85">
            <w:pPr>
              <w:jc w:val="center"/>
              <w:rPr>
                <w:color w:val="000000"/>
              </w:rPr>
            </w:pPr>
            <w:r>
              <w:rPr>
                <w:color w:val="000000"/>
              </w:rPr>
              <w:t>58,5</w:t>
            </w:r>
          </w:p>
        </w:tc>
      </w:tr>
      <w:tr w:rsidR="000E0FF5" w:rsidRPr="008135B4" w14:paraId="0677580B"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E3EC69B" w14:textId="77777777" w:rsidR="000E0FF5" w:rsidRPr="008135B4" w:rsidRDefault="000E0FF5" w:rsidP="000E0FF5">
            <w:pPr>
              <w:pStyle w:val="afb"/>
              <w:jc w:val="right"/>
            </w:pPr>
            <w:r w:rsidRPr="008135B4">
              <w:t>21</w:t>
            </w:r>
          </w:p>
        </w:tc>
        <w:tc>
          <w:tcPr>
            <w:tcW w:w="3263" w:type="dxa"/>
            <w:tcBorders>
              <w:top w:val="nil"/>
              <w:left w:val="nil"/>
              <w:bottom w:val="single" w:sz="4" w:space="0" w:color="auto"/>
              <w:right w:val="single" w:sz="4" w:space="0" w:color="auto"/>
            </w:tcBorders>
            <w:shd w:val="clear" w:color="auto" w:fill="auto"/>
            <w:vAlign w:val="center"/>
            <w:hideMark/>
          </w:tcPr>
          <w:p w14:paraId="79561939" w14:textId="77777777" w:rsidR="000E0FF5" w:rsidRPr="008135B4" w:rsidRDefault="000E0FF5" w:rsidP="00807C85">
            <w:pPr>
              <w:pStyle w:val="afb"/>
            </w:pPr>
            <w:r w:rsidRPr="008135B4">
              <w:t>Снижение уровня материалоемкости продукции (работ, услуг) в организациях промышленности (в фактических ценах)</w:t>
            </w:r>
          </w:p>
        </w:tc>
        <w:tc>
          <w:tcPr>
            <w:tcW w:w="992" w:type="dxa"/>
            <w:tcBorders>
              <w:top w:val="nil"/>
              <w:left w:val="nil"/>
              <w:bottom w:val="single" w:sz="4" w:space="0" w:color="auto"/>
              <w:right w:val="single" w:sz="4" w:space="0" w:color="auto"/>
            </w:tcBorders>
            <w:shd w:val="clear" w:color="auto" w:fill="auto"/>
            <w:vAlign w:val="center"/>
            <w:hideMark/>
          </w:tcPr>
          <w:p w14:paraId="771295B7"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1F0690FB"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59F4BEA1"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1D421157" w14:textId="77777777" w:rsidR="000E0FF5" w:rsidRDefault="000E0FF5" w:rsidP="00807C85">
            <w:pPr>
              <w:jc w:val="center"/>
            </w:pPr>
            <w:r>
              <w:t>-1,9</w:t>
            </w:r>
          </w:p>
        </w:tc>
        <w:tc>
          <w:tcPr>
            <w:tcW w:w="857" w:type="dxa"/>
            <w:tcBorders>
              <w:top w:val="nil"/>
              <w:left w:val="nil"/>
              <w:bottom w:val="single" w:sz="4" w:space="0" w:color="auto"/>
              <w:right w:val="single" w:sz="4" w:space="0" w:color="auto"/>
            </w:tcBorders>
            <w:shd w:val="clear" w:color="auto" w:fill="auto"/>
            <w:vAlign w:val="center"/>
            <w:hideMark/>
          </w:tcPr>
          <w:p w14:paraId="0A9FEAD6" w14:textId="77777777" w:rsidR="000E0FF5" w:rsidRDefault="000E0FF5" w:rsidP="00807C85">
            <w:pPr>
              <w:jc w:val="center"/>
            </w:pPr>
            <w:r>
              <w:t>-0,5</w:t>
            </w:r>
          </w:p>
        </w:tc>
        <w:tc>
          <w:tcPr>
            <w:tcW w:w="992" w:type="dxa"/>
            <w:tcBorders>
              <w:top w:val="nil"/>
              <w:left w:val="nil"/>
              <w:bottom w:val="single" w:sz="4" w:space="0" w:color="auto"/>
              <w:right w:val="single" w:sz="4" w:space="0" w:color="auto"/>
            </w:tcBorders>
            <w:shd w:val="clear" w:color="auto" w:fill="auto"/>
            <w:vAlign w:val="center"/>
            <w:hideMark/>
          </w:tcPr>
          <w:p w14:paraId="3400B802" w14:textId="77777777" w:rsidR="000E0FF5" w:rsidRDefault="000E0FF5" w:rsidP="00807C85">
            <w:pPr>
              <w:jc w:val="center"/>
            </w:pPr>
            <w:r>
              <w:t>-1,0</w:t>
            </w:r>
          </w:p>
        </w:tc>
        <w:tc>
          <w:tcPr>
            <w:tcW w:w="1134" w:type="dxa"/>
            <w:tcBorders>
              <w:top w:val="nil"/>
              <w:left w:val="nil"/>
              <w:bottom w:val="single" w:sz="4" w:space="0" w:color="auto"/>
              <w:right w:val="single" w:sz="4" w:space="0" w:color="auto"/>
            </w:tcBorders>
            <w:shd w:val="clear" w:color="auto" w:fill="auto"/>
            <w:vAlign w:val="center"/>
            <w:hideMark/>
          </w:tcPr>
          <w:p w14:paraId="1A9FFB45" w14:textId="77777777" w:rsidR="000E0FF5" w:rsidRDefault="000E0FF5" w:rsidP="00807C85">
            <w:pPr>
              <w:jc w:val="center"/>
            </w:pPr>
            <w:r>
              <w:t>-1,4</w:t>
            </w:r>
          </w:p>
        </w:tc>
      </w:tr>
      <w:tr w:rsidR="000E0FF5" w:rsidRPr="008135B4" w14:paraId="0953575A"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B794689" w14:textId="77777777" w:rsidR="000E0FF5" w:rsidRPr="008135B4" w:rsidRDefault="000E0FF5" w:rsidP="000E0FF5">
            <w:pPr>
              <w:pStyle w:val="afb"/>
              <w:jc w:val="right"/>
            </w:pPr>
            <w:r w:rsidRPr="008135B4">
              <w:t>22</w:t>
            </w:r>
          </w:p>
        </w:tc>
        <w:tc>
          <w:tcPr>
            <w:tcW w:w="3263" w:type="dxa"/>
            <w:tcBorders>
              <w:top w:val="nil"/>
              <w:left w:val="nil"/>
              <w:bottom w:val="single" w:sz="4" w:space="0" w:color="auto"/>
              <w:right w:val="single" w:sz="4" w:space="0" w:color="auto"/>
            </w:tcBorders>
            <w:shd w:val="clear" w:color="auto" w:fill="auto"/>
            <w:vAlign w:val="center"/>
            <w:hideMark/>
          </w:tcPr>
          <w:p w14:paraId="6693B382" w14:textId="77777777" w:rsidR="000E0FF5" w:rsidRPr="008135B4" w:rsidRDefault="000E0FF5" w:rsidP="00807C85">
            <w:pPr>
              <w:pStyle w:val="afb"/>
            </w:pPr>
            <w:r w:rsidRPr="008135B4">
              <w:t>Снижение уровня затрат на производство и реализацию продукции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4B5A75D7"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68679D5B"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6A0CAD9B" w14:textId="77777777" w:rsidR="000E0FF5" w:rsidRDefault="000E0FF5" w:rsidP="00807C85">
            <w:pPr>
              <w:jc w:val="center"/>
            </w:pPr>
            <w:r>
              <w:t>-2,6</w:t>
            </w:r>
          </w:p>
        </w:tc>
        <w:tc>
          <w:tcPr>
            <w:tcW w:w="1170" w:type="dxa"/>
            <w:tcBorders>
              <w:top w:val="nil"/>
              <w:left w:val="nil"/>
              <w:bottom w:val="single" w:sz="4" w:space="0" w:color="auto"/>
              <w:right w:val="single" w:sz="4" w:space="0" w:color="auto"/>
            </w:tcBorders>
            <w:shd w:val="clear" w:color="auto" w:fill="auto"/>
            <w:vAlign w:val="center"/>
            <w:hideMark/>
          </w:tcPr>
          <w:p w14:paraId="036D15B0" w14:textId="77777777" w:rsidR="000E0FF5" w:rsidRDefault="000E0FF5" w:rsidP="00807C85">
            <w:pPr>
              <w:jc w:val="center"/>
            </w:pPr>
            <w:r>
              <w:t>-1,8</w:t>
            </w:r>
          </w:p>
        </w:tc>
        <w:tc>
          <w:tcPr>
            <w:tcW w:w="857" w:type="dxa"/>
            <w:tcBorders>
              <w:top w:val="nil"/>
              <w:left w:val="nil"/>
              <w:bottom w:val="single" w:sz="4" w:space="0" w:color="auto"/>
              <w:right w:val="single" w:sz="4" w:space="0" w:color="auto"/>
            </w:tcBorders>
            <w:shd w:val="clear" w:color="auto" w:fill="auto"/>
            <w:vAlign w:val="center"/>
            <w:hideMark/>
          </w:tcPr>
          <w:p w14:paraId="0AE5B684" w14:textId="77777777" w:rsidR="000E0FF5" w:rsidRDefault="000E0FF5" w:rsidP="00807C85">
            <w:pPr>
              <w:jc w:val="center"/>
              <w:rPr>
                <w:color w:val="000000"/>
              </w:rPr>
            </w:pPr>
            <w:r>
              <w:rPr>
                <w:color w:val="000000"/>
              </w:rPr>
              <w:t>-0,4</w:t>
            </w:r>
          </w:p>
        </w:tc>
        <w:tc>
          <w:tcPr>
            <w:tcW w:w="992" w:type="dxa"/>
            <w:tcBorders>
              <w:top w:val="nil"/>
              <w:left w:val="nil"/>
              <w:bottom w:val="single" w:sz="4" w:space="0" w:color="auto"/>
              <w:right w:val="single" w:sz="4" w:space="0" w:color="auto"/>
            </w:tcBorders>
            <w:shd w:val="clear" w:color="auto" w:fill="auto"/>
            <w:vAlign w:val="center"/>
            <w:hideMark/>
          </w:tcPr>
          <w:p w14:paraId="2997948F" w14:textId="77777777" w:rsidR="000E0FF5" w:rsidRDefault="000E0FF5" w:rsidP="00807C85">
            <w:pPr>
              <w:jc w:val="center"/>
              <w:rPr>
                <w:color w:val="000000"/>
              </w:rPr>
            </w:pPr>
            <w:r>
              <w:rPr>
                <w:color w:val="000000"/>
              </w:rPr>
              <w:t>-0,9</w:t>
            </w:r>
          </w:p>
        </w:tc>
        <w:tc>
          <w:tcPr>
            <w:tcW w:w="1134" w:type="dxa"/>
            <w:tcBorders>
              <w:top w:val="nil"/>
              <w:left w:val="nil"/>
              <w:bottom w:val="single" w:sz="4" w:space="0" w:color="auto"/>
              <w:right w:val="single" w:sz="4" w:space="0" w:color="auto"/>
            </w:tcBorders>
            <w:shd w:val="clear" w:color="auto" w:fill="auto"/>
            <w:vAlign w:val="center"/>
            <w:hideMark/>
          </w:tcPr>
          <w:p w14:paraId="372B0B0A" w14:textId="77777777" w:rsidR="000E0FF5" w:rsidRDefault="000E0FF5" w:rsidP="00807C85">
            <w:pPr>
              <w:jc w:val="center"/>
              <w:rPr>
                <w:color w:val="000000"/>
              </w:rPr>
            </w:pPr>
            <w:r>
              <w:rPr>
                <w:color w:val="000000"/>
              </w:rPr>
              <w:t>-1,3</w:t>
            </w:r>
          </w:p>
        </w:tc>
      </w:tr>
      <w:tr w:rsidR="000E0FF5" w:rsidRPr="008135B4" w14:paraId="75E9A243" w14:textId="77777777" w:rsidTr="000E0FF5">
        <w:trPr>
          <w:gridAfter w:val="5"/>
          <w:wAfter w:w="4026" w:type="dxa"/>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D4ACD91" w14:textId="77777777" w:rsidR="000E0FF5" w:rsidRPr="008135B4" w:rsidRDefault="000E0FF5" w:rsidP="000E0FF5">
            <w:pPr>
              <w:pStyle w:val="afb"/>
              <w:jc w:val="right"/>
            </w:pPr>
            <w:r w:rsidRPr="008135B4">
              <w:t>23</w:t>
            </w:r>
          </w:p>
        </w:tc>
        <w:tc>
          <w:tcPr>
            <w:tcW w:w="3263" w:type="dxa"/>
            <w:tcBorders>
              <w:top w:val="nil"/>
              <w:left w:val="nil"/>
              <w:bottom w:val="single" w:sz="4" w:space="0" w:color="auto"/>
              <w:right w:val="single" w:sz="4" w:space="0" w:color="auto"/>
            </w:tcBorders>
            <w:shd w:val="clear" w:color="000000" w:fill="FFFFFF"/>
            <w:vAlign w:val="center"/>
            <w:hideMark/>
          </w:tcPr>
          <w:p w14:paraId="19BD2485" w14:textId="77777777" w:rsidR="000E0FF5" w:rsidRPr="008135B4" w:rsidRDefault="000E0FF5" w:rsidP="00807C85">
            <w:pPr>
              <w:pStyle w:val="afb"/>
            </w:pPr>
            <w:r w:rsidRPr="008135B4">
              <w:t>Показатель по энергосбережению</w:t>
            </w:r>
          </w:p>
        </w:tc>
        <w:tc>
          <w:tcPr>
            <w:tcW w:w="992" w:type="dxa"/>
            <w:tcBorders>
              <w:top w:val="nil"/>
              <w:left w:val="nil"/>
              <w:bottom w:val="single" w:sz="4" w:space="0" w:color="auto"/>
              <w:right w:val="single" w:sz="4" w:space="0" w:color="auto"/>
            </w:tcBorders>
            <w:shd w:val="clear" w:color="auto" w:fill="auto"/>
            <w:vAlign w:val="center"/>
            <w:hideMark/>
          </w:tcPr>
          <w:p w14:paraId="082ECAED"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062B99F4"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51BDCD6D"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797EB9BE"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0DA8A47D"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19BB09A2"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376D4480" w14:textId="77777777" w:rsidR="000E0FF5" w:rsidRDefault="000E0FF5" w:rsidP="00807C85">
            <w:pPr>
              <w:jc w:val="center"/>
            </w:pPr>
            <w:r>
              <w:t> </w:t>
            </w:r>
          </w:p>
        </w:tc>
      </w:tr>
      <w:tr w:rsidR="000E0FF5" w:rsidRPr="008135B4" w14:paraId="064F6547" w14:textId="77777777" w:rsidTr="000E0FF5">
        <w:trPr>
          <w:gridAfter w:val="5"/>
          <w:wAfter w:w="4026" w:type="dxa"/>
          <w:trHeight w:val="39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F02D449" w14:textId="77777777" w:rsidR="000E0FF5" w:rsidRPr="008135B4" w:rsidRDefault="000E0FF5" w:rsidP="000E0FF5">
            <w:pPr>
              <w:pStyle w:val="afb"/>
              <w:jc w:val="right"/>
            </w:pPr>
            <w:r w:rsidRPr="008135B4">
              <w:t>24</w:t>
            </w:r>
          </w:p>
        </w:tc>
        <w:tc>
          <w:tcPr>
            <w:tcW w:w="3263" w:type="dxa"/>
            <w:tcBorders>
              <w:top w:val="nil"/>
              <w:left w:val="nil"/>
              <w:bottom w:val="single" w:sz="4" w:space="0" w:color="auto"/>
              <w:right w:val="single" w:sz="4" w:space="0" w:color="auto"/>
            </w:tcBorders>
            <w:shd w:val="clear" w:color="auto" w:fill="auto"/>
            <w:vAlign w:val="center"/>
            <w:hideMark/>
          </w:tcPr>
          <w:p w14:paraId="4A96B662" w14:textId="77777777" w:rsidR="000E0FF5" w:rsidRPr="008135B4" w:rsidRDefault="000E0FF5" w:rsidP="00807C85">
            <w:pPr>
              <w:pStyle w:val="afb"/>
            </w:pPr>
            <w:r w:rsidRPr="008135B4">
              <w:t>Среднесписочная численность работников</w:t>
            </w:r>
          </w:p>
        </w:tc>
        <w:tc>
          <w:tcPr>
            <w:tcW w:w="992" w:type="dxa"/>
            <w:tcBorders>
              <w:top w:val="nil"/>
              <w:left w:val="nil"/>
              <w:bottom w:val="single" w:sz="4" w:space="0" w:color="auto"/>
              <w:right w:val="single" w:sz="4" w:space="0" w:color="auto"/>
            </w:tcBorders>
            <w:shd w:val="clear" w:color="auto" w:fill="auto"/>
            <w:vAlign w:val="center"/>
            <w:hideMark/>
          </w:tcPr>
          <w:p w14:paraId="12DF9A7B" w14:textId="77777777" w:rsidR="000E0FF5" w:rsidRPr="008135B4" w:rsidRDefault="000E0FF5" w:rsidP="00807C85">
            <w:pPr>
              <w:pStyle w:val="afb"/>
            </w:pPr>
            <w:r w:rsidRPr="008135B4">
              <w:t>чел.</w:t>
            </w:r>
          </w:p>
        </w:tc>
        <w:tc>
          <w:tcPr>
            <w:tcW w:w="992" w:type="dxa"/>
            <w:tcBorders>
              <w:top w:val="nil"/>
              <w:left w:val="nil"/>
              <w:bottom w:val="single" w:sz="4" w:space="0" w:color="auto"/>
              <w:right w:val="single" w:sz="4" w:space="0" w:color="auto"/>
            </w:tcBorders>
            <w:shd w:val="clear" w:color="auto" w:fill="auto"/>
            <w:vAlign w:val="center"/>
            <w:hideMark/>
          </w:tcPr>
          <w:p w14:paraId="27362219" w14:textId="77777777" w:rsidR="000E0FF5" w:rsidRDefault="000E0FF5" w:rsidP="00807C85">
            <w:pPr>
              <w:jc w:val="center"/>
            </w:pPr>
            <w:r>
              <w:t>133</w:t>
            </w:r>
          </w:p>
        </w:tc>
        <w:tc>
          <w:tcPr>
            <w:tcW w:w="992" w:type="dxa"/>
            <w:tcBorders>
              <w:top w:val="nil"/>
              <w:left w:val="nil"/>
              <w:bottom w:val="single" w:sz="4" w:space="0" w:color="auto"/>
              <w:right w:val="single" w:sz="4" w:space="0" w:color="auto"/>
            </w:tcBorders>
            <w:shd w:val="clear" w:color="auto" w:fill="auto"/>
            <w:vAlign w:val="center"/>
            <w:hideMark/>
          </w:tcPr>
          <w:p w14:paraId="62C6E283" w14:textId="77777777" w:rsidR="000E0FF5" w:rsidRDefault="000E0FF5" w:rsidP="00807C85">
            <w:pPr>
              <w:jc w:val="center"/>
            </w:pPr>
            <w:r>
              <w:t>128</w:t>
            </w:r>
          </w:p>
        </w:tc>
        <w:tc>
          <w:tcPr>
            <w:tcW w:w="1170" w:type="dxa"/>
            <w:tcBorders>
              <w:top w:val="nil"/>
              <w:left w:val="nil"/>
              <w:bottom w:val="single" w:sz="4" w:space="0" w:color="auto"/>
              <w:right w:val="single" w:sz="4" w:space="0" w:color="auto"/>
            </w:tcBorders>
            <w:shd w:val="clear" w:color="auto" w:fill="auto"/>
            <w:vAlign w:val="center"/>
            <w:hideMark/>
          </w:tcPr>
          <w:p w14:paraId="02EC95BC" w14:textId="77777777" w:rsidR="000E0FF5" w:rsidRDefault="000E0FF5" w:rsidP="00807C85">
            <w:pPr>
              <w:jc w:val="center"/>
            </w:pPr>
            <w:r>
              <w:t>130</w:t>
            </w:r>
          </w:p>
        </w:tc>
        <w:tc>
          <w:tcPr>
            <w:tcW w:w="857" w:type="dxa"/>
            <w:tcBorders>
              <w:top w:val="nil"/>
              <w:left w:val="nil"/>
              <w:bottom w:val="single" w:sz="4" w:space="0" w:color="auto"/>
              <w:right w:val="single" w:sz="4" w:space="0" w:color="auto"/>
            </w:tcBorders>
            <w:shd w:val="clear" w:color="auto" w:fill="auto"/>
            <w:vAlign w:val="center"/>
            <w:hideMark/>
          </w:tcPr>
          <w:p w14:paraId="4938EE1E" w14:textId="77777777" w:rsidR="000E0FF5" w:rsidRDefault="000E0FF5" w:rsidP="00807C85">
            <w:pPr>
              <w:jc w:val="center"/>
            </w:pPr>
            <w:r>
              <w:t>129</w:t>
            </w:r>
          </w:p>
        </w:tc>
        <w:tc>
          <w:tcPr>
            <w:tcW w:w="992" w:type="dxa"/>
            <w:tcBorders>
              <w:top w:val="nil"/>
              <w:left w:val="nil"/>
              <w:bottom w:val="single" w:sz="4" w:space="0" w:color="auto"/>
              <w:right w:val="single" w:sz="4" w:space="0" w:color="auto"/>
            </w:tcBorders>
            <w:shd w:val="clear" w:color="auto" w:fill="auto"/>
            <w:vAlign w:val="center"/>
            <w:hideMark/>
          </w:tcPr>
          <w:p w14:paraId="2813BDCF" w14:textId="77777777" w:rsidR="000E0FF5" w:rsidRDefault="000E0FF5" w:rsidP="00807C85">
            <w:pPr>
              <w:jc w:val="center"/>
            </w:pPr>
            <w:r>
              <w:t>131</w:t>
            </w:r>
          </w:p>
        </w:tc>
        <w:tc>
          <w:tcPr>
            <w:tcW w:w="1134" w:type="dxa"/>
            <w:tcBorders>
              <w:top w:val="nil"/>
              <w:left w:val="nil"/>
              <w:bottom w:val="single" w:sz="4" w:space="0" w:color="auto"/>
              <w:right w:val="single" w:sz="4" w:space="0" w:color="auto"/>
            </w:tcBorders>
            <w:shd w:val="clear" w:color="auto" w:fill="auto"/>
            <w:vAlign w:val="center"/>
            <w:hideMark/>
          </w:tcPr>
          <w:p w14:paraId="18656E91" w14:textId="77777777" w:rsidR="000E0FF5" w:rsidRDefault="000E0FF5" w:rsidP="00807C85">
            <w:pPr>
              <w:jc w:val="center"/>
            </w:pPr>
            <w:r>
              <w:t>130</w:t>
            </w:r>
          </w:p>
        </w:tc>
      </w:tr>
      <w:tr w:rsidR="000E0FF5" w:rsidRPr="008135B4" w14:paraId="736E9AEC"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EED1BE7" w14:textId="77777777" w:rsidR="000E0FF5" w:rsidRPr="008135B4" w:rsidRDefault="000E0FF5" w:rsidP="000E0FF5">
            <w:pPr>
              <w:pStyle w:val="afb"/>
              <w:jc w:val="right"/>
            </w:pPr>
            <w:r w:rsidRPr="008135B4">
              <w:t>25</w:t>
            </w:r>
          </w:p>
        </w:tc>
        <w:tc>
          <w:tcPr>
            <w:tcW w:w="3263" w:type="dxa"/>
            <w:tcBorders>
              <w:top w:val="nil"/>
              <w:left w:val="nil"/>
              <w:bottom w:val="single" w:sz="4" w:space="0" w:color="auto"/>
              <w:right w:val="single" w:sz="4" w:space="0" w:color="auto"/>
            </w:tcBorders>
            <w:shd w:val="clear" w:color="auto" w:fill="auto"/>
            <w:vAlign w:val="center"/>
            <w:hideMark/>
          </w:tcPr>
          <w:p w14:paraId="59542EDB" w14:textId="77777777" w:rsidR="000E0FF5" w:rsidRPr="008135B4" w:rsidRDefault="000E0FF5" w:rsidP="00807C85">
            <w:pPr>
              <w:pStyle w:val="afb"/>
            </w:pPr>
            <w:r w:rsidRPr="008135B4">
              <w:t>Темп роста среднесписочной численности работников</w:t>
            </w:r>
          </w:p>
        </w:tc>
        <w:tc>
          <w:tcPr>
            <w:tcW w:w="992" w:type="dxa"/>
            <w:tcBorders>
              <w:top w:val="nil"/>
              <w:left w:val="nil"/>
              <w:bottom w:val="single" w:sz="4" w:space="0" w:color="auto"/>
              <w:right w:val="single" w:sz="4" w:space="0" w:color="auto"/>
            </w:tcBorders>
            <w:shd w:val="clear" w:color="auto" w:fill="auto"/>
            <w:vAlign w:val="center"/>
            <w:hideMark/>
          </w:tcPr>
          <w:p w14:paraId="0D965B68"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5C3D6212"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39E83CB5" w14:textId="77777777" w:rsidR="000E0FF5" w:rsidRDefault="000E0FF5" w:rsidP="00807C85">
            <w:pPr>
              <w:jc w:val="center"/>
            </w:pPr>
            <w:r>
              <w:t>96,2</w:t>
            </w:r>
          </w:p>
        </w:tc>
        <w:tc>
          <w:tcPr>
            <w:tcW w:w="1170" w:type="dxa"/>
            <w:tcBorders>
              <w:top w:val="nil"/>
              <w:left w:val="nil"/>
              <w:bottom w:val="single" w:sz="4" w:space="0" w:color="auto"/>
              <w:right w:val="single" w:sz="4" w:space="0" w:color="auto"/>
            </w:tcBorders>
            <w:shd w:val="clear" w:color="auto" w:fill="auto"/>
            <w:vAlign w:val="center"/>
            <w:hideMark/>
          </w:tcPr>
          <w:p w14:paraId="1D6DC260" w14:textId="77777777" w:rsidR="000E0FF5" w:rsidRDefault="000E0FF5" w:rsidP="00807C85">
            <w:pPr>
              <w:jc w:val="center"/>
            </w:pPr>
            <w:r>
              <w:t>101,6</w:t>
            </w:r>
          </w:p>
        </w:tc>
        <w:tc>
          <w:tcPr>
            <w:tcW w:w="857" w:type="dxa"/>
            <w:tcBorders>
              <w:top w:val="nil"/>
              <w:left w:val="nil"/>
              <w:bottom w:val="single" w:sz="4" w:space="0" w:color="auto"/>
              <w:right w:val="single" w:sz="4" w:space="0" w:color="auto"/>
            </w:tcBorders>
            <w:shd w:val="clear" w:color="auto" w:fill="auto"/>
            <w:vAlign w:val="center"/>
            <w:hideMark/>
          </w:tcPr>
          <w:p w14:paraId="16C68F74" w14:textId="77777777" w:rsidR="000E0FF5" w:rsidRDefault="000E0FF5" w:rsidP="00807C85">
            <w:pPr>
              <w:jc w:val="center"/>
            </w:pPr>
            <w:r>
              <w:t>103,2</w:t>
            </w:r>
          </w:p>
        </w:tc>
        <w:tc>
          <w:tcPr>
            <w:tcW w:w="992" w:type="dxa"/>
            <w:tcBorders>
              <w:top w:val="nil"/>
              <w:left w:val="nil"/>
              <w:bottom w:val="single" w:sz="4" w:space="0" w:color="auto"/>
              <w:right w:val="single" w:sz="4" w:space="0" w:color="auto"/>
            </w:tcBorders>
            <w:shd w:val="clear" w:color="auto" w:fill="auto"/>
            <w:vAlign w:val="center"/>
            <w:hideMark/>
          </w:tcPr>
          <w:p w14:paraId="5A7A1FEB" w14:textId="77777777" w:rsidR="000E0FF5" w:rsidRDefault="000E0FF5" w:rsidP="00807C85">
            <w:pPr>
              <w:jc w:val="center"/>
            </w:pPr>
            <w:r>
              <w:t>104,0</w:t>
            </w:r>
          </w:p>
        </w:tc>
        <w:tc>
          <w:tcPr>
            <w:tcW w:w="1134" w:type="dxa"/>
            <w:tcBorders>
              <w:top w:val="nil"/>
              <w:left w:val="nil"/>
              <w:bottom w:val="single" w:sz="4" w:space="0" w:color="auto"/>
              <w:right w:val="single" w:sz="4" w:space="0" w:color="auto"/>
            </w:tcBorders>
            <w:shd w:val="clear" w:color="auto" w:fill="auto"/>
            <w:vAlign w:val="center"/>
            <w:hideMark/>
          </w:tcPr>
          <w:p w14:paraId="1A275EDA" w14:textId="77777777" w:rsidR="000E0FF5" w:rsidRDefault="000E0FF5" w:rsidP="00807C85">
            <w:pPr>
              <w:jc w:val="center"/>
            </w:pPr>
            <w:r>
              <w:t>100,8</w:t>
            </w:r>
          </w:p>
        </w:tc>
      </w:tr>
      <w:tr w:rsidR="000E0FF5" w:rsidRPr="008135B4" w14:paraId="3BA6A64C" w14:textId="77777777" w:rsidTr="000E0FF5">
        <w:trPr>
          <w:gridAfter w:val="5"/>
          <w:wAfter w:w="4026" w:type="dxa"/>
          <w:trHeight w:val="39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53A45BE" w14:textId="77777777" w:rsidR="000E0FF5" w:rsidRPr="008135B4" w:rsidRDefault="000E0FF5" w:rsidP="000E0FF5">
            <w:pPr>
              <w:pStyle w:val="afb"/>
              <w:jc w:val="right"/>
            </w:pPr>
            <w:r w:rsidRPr="008135B4">
              <w:t>26</w:t>
            </w:r>
          </w:p>
        </w:tc>
        <w:tc>
          <w:tcPr>
            <w:tcW w:w="3263" w:type="dxa"/>
            <w:tcBorders>
              <w:top w:val="nil"/>
              <w:left w:val="nil"/>
              <w:bottom w:val="single" w:sz="4" w:space="0" w:color="auto"/>
              <w:right w:val="single" w:sz="4" w:space="0" w:color="auto"/>
            </w:tcBorders>
            <w:shd w:val="clear" w:color="auto" w:fill="auto"/>
            <w:vAlign w:val="center"/>
            <w:hideMark/>
          </w:tcPr>
          <w:p w14:paraId="57928D85" w14:textId="77777777" w:rsidR="000E0FF5" w:rsidRPr="008135B4" w:rsidRDefault="000E0FF5" w:rsidP="00807C85">
            <w:pPr>
              <w:pStyle w:val="afb"/>
            </w:pPr>
            <w:r w:rsidRPr="008135B4">
              <w:t>Среднемесячная заработная плата</w:t>
            </w:r>
          </w:p>
        </w:tc>
        <w:tc>
          <w:tcPr>
            <w:tcW w:w="992" w:type="dxa"/>
            <w:tcBorders>
              <w:top w:val="nil"/>
              <w:left w:val="nil"/>
              <w:bottom w:val="single" w:sz="4" w:space="0" w:color="auto"/>
              <w:right w:val="single" w:sz="4" w:space="0" w:color="auto"/>
            </w:tcBorders>
            <w:shd w:val="clear" w:color="auto" w:fill="auto"/>
            <w:vAlign w:val="center"/>
            <w:hideMark/>
          </w:tcPr>
          <w:p w14:paraId="2C4C1F21" w14:textId="77777777" w:rsidR="000E0FF5" w:rsidRPr="008135B4" w:rsidRDefault="000E0FF5" w:rsidP="00807C85">
            <w:pPr>
              <w:pStyle w:val="afb"/>
            </w:pPr>
            <w:r w:rsidRPr="008135B4">
              <w:t>руб.</w:t>
            </w:r>
          </w:p>
        </w:tc>
        <w:tc>
          <w:tcPr>
            <w:tcW w:w="992" w:type="dxa"/>
            <w:tcBorders>
              <w:top w:val="nil"/>
              <w:left w:val="nil"/>
              <w:bottom w:val="single" w:sz="4" w:space="0" w:color="auto"/>
              <w:right w:val="single" w:sz="4" w:space="0" w:color="auto"/>
            </w:tcBorders>
            <w:shd w:val="clear" w:color="auto" w:fill="auto"/>
            <w:vAlign w:val="center"/>
            <w:hideMark/>
          </w:tcPr>
          <w:p w14:paraId="7F52F978" w14:textId="77777777" w:rsidR="000E0FF5" w:rsidRDefault="000E0FF5" w:rsidP="00807C85">
            <w:pPr>
              <w:jc w:val="center"/>
            </w:pPr>
            <w:r>
              <w:t>2041,7</w:t>
            </w:r>
          </w:p>
        </w:tc>
        <w:tc>
          <w:tcPr>
            <w:tcW w:w="992" w:type="dxa"/>
            <w:tcBorders>
              <w:top w:val="nil"/>
              <w:left w:val="nil"/>
              <w:bottom w:val="single" w:sz="4" w:space="0" w:color="auto"/>
              <w:right w:val="single" w:sz="4" w:space="0" w:color="auto"/>
            </w:tcBorders>
            <w:shd w:val="clear" w:color="auto" w:fill="auto"/>
            <w:vAlign w:val="center"/>
            <w:hideMark/>
          </w:tcPr>
          <w:p w14:paraId="2D39718C" w14:textId="77777777" w:rsidR="000E0FF5" w:rsidRDefault="000E0FF5" w:rsidP="00807C85">
            <w:pPr>
              <w:jc w:val="center"/>
            </w:pPr>
            <w:r>
              <w:t>2120,4</w:t>
            </w:r>
          </w:p>
        </w:tc>
        <w:tc>
          <w:tcPr>
            <w:tcW w:w="1170" w:type="dxa"/>
            <w:tcBorders>
              <w:top w:val="nil"/>
              <w:left w:val="nil"/>
              <w:bottom w:val="single" w:sz="4" w:space="0" w:color="auto"/>
              <w:right w:val="single" w:sz="4" w:space="0" w:color="auto"/>
            </w:tcBorders>
            <w:shd w:val="clear" w:color="auto" w:fill="auto"/>
            <w:vAlign w:val="center"/>
            <w:hideMark/>
          </w:tcPr>
          <w:p w14:paraId="0FC5D291" w14:textId="77777777" w:rsidR="000E0FF5" w:rsidRDefault="000E0FF5" w:rsidP="00807C85">
            <w:pPr>
              <w:jc w:val="center"/>
            </w:pPr>
            <w:r>
              <w:t>2243,6</w:t>
            </w:r>
          </w:p>
        </w:tc>
        <w:tc>
          <w:tcPr>
            <w:tcW w:w="857" w:type="dxa"/>
            <w:tcBorders>
              <w:top w:val="nil"/>
              <w:left w:val="nil"/>
              <w:bottom w:val="single" w:sz="4" w:space="0" w:color="auto"/>
              <w:right w:val="single" w:sz="4" w:space="0" w:color="auto"/>
            </w:tcBorders>
            <w:shd w:val="clear" w:color="auto" w:fill="auto"/>
            <w:vAlign w:val="center"/>
            <w:hideMark/>
          </w:tcPr>
          <w:p w14:paraId="332BBBD3" w14:textId="77777777" w:rsidR="000E0FF5" w:rsidRDefault="000E0FF5" w:rsidP="00807C85">
            <w:pPr>
              <w:jc w:val="center"/>
            </w:pPr>
            <w:r>
              <w:t>1989,7</w:t>
            </w:r>
          </w:p>
        </w:tc>
        <w:tc>
          <w:tcPr>
            <w:tcW w:w="992" w:type="dxa"/>
            <w:tcBorders>
              <w:top w:val="nil"/>
              <w:left w:val="nil"/>
              <w:bottom w:val="single" w:sz="4" w:space="0" w:color="auto"/>
              <w:right w:val="single" w:sz="4" w:space="0" w:color="auto"/>
            </w:tcBorders>
            <w:shd w:val="clear" w:color="auto" w:fill="auto"/>
            <w:vAlign w:val="center"/>
            <w:hideMark/>
          </w:tcPr>
          <w:p w14:paraId="2FD15B81" w14:textId="77777777" w:rsidR="000E0FF5" w:rsidRDefault="000E0FF5" w:rsidP="00807C85">
            <w:pPr>
              <w:jc w:val="center"/>
            </w:pPr>
            <w:r>
              <w:t>2099,2</w:t>
            </w:r>
          </w:p>
        </w:tc>
        <w:tc>
          <w:tcPr>
            <w:tcW w:w="1134" w:type="dxa"/>
            <w:tcBorders>
              <w:top w:val="nil"/>
              <w:left w:val="nil"/>
              <w:bottom w:val="single" w:sz="4" w:space="0" w:color="auto"/>
              <w:right w:val="single" w:sz="4" w:space="0" w:color="auto"/>
            </w:tcBorders>
            <w:shd w:val="clear" w:color="auto" w:fill="auto"/>
            <w:vAlign w:val="center"/>
            <w:hideMark/>
          </w:tcPr>
          <w:p w14:paraId="0DB03324" w14:textId="77777777" w:rsidR="000E0FF5" w:rsidRDefault="000E0FF5" w:rsidP="00807C85">
            <w:pPr>
              <w:jc w:val="center"/>
            </w:pPr>
            <w:r>
              <w:t>2205,1</w:t>
            </w:r>
          </w:p>
        </w:tc>
      </w:tr>
      <w:tr w:rsidR="000E0FF5" w:rsidRPr="008135B4" w14:paraId="128D4A59"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346909F" w14:textId="77777777" w:rsidR="000E0FF5" w:rsidRPr="008135B4" w:rsidRDefault="000E0FF5" w:rsidP="000E0FF5">
            <w:pPr>
              <w:pStyle w:val="afb"/>
              <w:jc w:val="right"/>
            </w:pPr>
            <w:r w:rsidRPr="008135B4">
              <w:t>27</w:t>
            </w:r>
          </w:p>
        </w:tc>
        <w:tc>
          <w:tcPr>
            <w:tcW w:w="3263" w:type="dxa"/>
            <w:tcBorders>
              <w:top w:val="nil"/>
              <w:left w:val="nil"/>
              <w:bottom w:val="single" w:sz="4" w:space="0" w:color="auto"/>
              <w:right w:val="single" w:sz="4" w:space="0" w:color="auto"/>
            </w:tcBorders>
            <w:shd w:val="clear" w:color="auto" w:fill="auto"/>
            <w:vAlign w:val="center"/>
            <w:hideMark/>
          </w:tcPr>
          <w:p w14:paraId="4526E387" w14:textId="77777777" w:rsidR="000E0FF5" w:rsidRPr="008135B4" w:rsidRDefault="000E0FF5" w:rsidP="00807C85">
            <w:pPr>
              <w:pStyle w:val="afb"/>
            </w:pPr>
            <w:r w:rsidRPr="008135B4">
              <w:t>Темп роста среднемесячной заработной платы</w:t>
            </w:r>
          </w:p>
        </w:tc>
        <w:tc>
          <w:tcPr>
            <w:tcW w:w="992" w:type="dxa"/>
            <w:tcBorders>
              <w:top w:val="nil"/>
              <w:left w:val="nil"/>
              <w:bottom w:val="single" w:sz="4" w:space="0" w:color="auto"/>
              <w:right w:val="single" w:sz="4" w:space="0" w:color="auto"/>
            </w:tcBorders>
            <w:shd w:val="clear" w:color="auto" w:fill="auto"/>
            <w:vAlign w:val="center"/>
            <w:hideMark/>
          </w:tcPr>
          <w:p w14:paraId="7FF37B9F"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3ADA81D7" w14:textId="77777777" w:rsidR="000E0FF5" w:rsidRDefault="000E0FF5" w:rsidP="00807C85">
            <w:pPr>
              <w:jc w:val="center"/>
            </w:pPr>
            <w:r>
              <w:t>127,0</w:t>
            </w:r>
          </w:p>
        </w:tc>
        <w:tc>
          <w:tcPr>
            <w:tcW w:w="992" w:type="dxa"/>
            <w:tcBorders>
              <w:top w:val="nil"/>
              <w:left w:val="nil"/>
              <w:bottom w:val="single" w:sz="4" w:space="0" w:color="auto"/>
              <w:right w:val="single" w:sz="4" w:space="0" w:color="auto"/>
            </w:tcBorders>
            <w:shd w:val="clear" w:color="auto" w:fill="auto"/>
            <w:vAlign w:val="center"/>
            <w:hideMark/>
          </w:tcPr>
          <w:p w14:paraId="6BB3F157" w14:textId="77777777" w:rsidR="000E0FF5" w:rsidRDefault="000E0FF5" w:rsidP="00807C85">
            <w:pPr>
              <w:jc w:val="center"/>
            </w:pPr>
            <w:r>
              <w:t>103,9</w:t>
            </w:r>
          </w:p>
        </w:tc>
        <w:tc>
          <w:tcPr>
            <w:tcW w:w="1170" w:type="dxa"/>
            <w:tcBorders>
              <w:top w:val="nil"/>
              <w:left w:val="nil"/>
              <w:bottom w:val="single" w:sz="4" w:space="0" w:color="auto"/>
              <w:right w:val="single" w:sz="4" w:space="0" w:color="auto"/>
            </w:tcBorders>
            <w:shd w:val="clear" w:color="auto" w:fill="auto"/>
            <w:vAlign w:val="center"/>
            <w:hideMark/>
          </w:tcPr>
          <w:p w14:paraId="713E8772" w14:textId="77777777" w:rsidR="000E0FF5" w:rsidRDefault="000E0FF5" w:rsidP="00807C85">
            <w:pPr>
              <w:jc w:val="center"/>
            </w:pPr>
            <w:r>
              <w:t>105,8</w:t>
            </w:r>
          </w:p>
        </w:tc>
        <w:tc>
          <w:tcPr>
            <w:tcW w:w="857" w:type="dxa"/>
            <w:tcBorders>
              <w:top w:val="nil"/>
              <w:left w:val="nil"/>
              <w:bottom w:val="single" w:sz="4" w:space="0" w:color="auto"/>
              <w:right w:val="single" w:sz="4" w:space="0" w:color="auto"/>
            </w:tcBorders>
            <w:shd w:val="clear" w:color="auto" w:fill="auto"/>
            <w:vAlign w:val="center"/>
            <w:hideMark/>
          </w:tcPr>
          <w:p w14:paraId="06DF0F89" w14:textId="77777777" w:rsidR="000E0FF5" w:rsidRDefault="000E0FF5" w:rsidP="00807C85">
            <w:pPr>
              <w:jc w:val="center"/>
            </w:pPr>
            <w:r>
              <w:t>101,8</w:t>
            </w:r>
          </w:p>
        </w:tc>
        <w:tc>
          <w:tcPr>
            <w:tcW w:w="992" w:type="dxa"/>
            <w:tcBorders>
              <w:top w:val="nil"/>
              <w:left w:val="nil"/>
              <w:bottom w:val="single" w:sz="4" w:space="0" w:color="auto"/>
              <w:right w:val="single" w:sz="4" w:space="0" w:color="auto"/>
            </w:tcBorders>
            <w:shd w:val="clear" w:color="auto" w:fill="auto"/>
            <w:vAlign w:val="center"/>
            <w:hideMark/>
          </w:tcPr>
          <w:p w14:paraId="3663BCA2" w14:textId="77777777" w:rsidR="000E0FF5" w:rsidRDefault="000E0FF5" w:rsidP="00807C85">
            <w:pPr>
              <w:jc w:val="center"/>
            </w:pPr>
            <w:r>
              <w:t>103,7</w:t>
            </w:r>
          </w:p>
        </w:tc>
        <w:tc>
          <w:tcPr>
            <w:tcW w:w="1134" w:type="dxa"/>
            <w:tcBorders>
              <w:top w:val="nil"/>
              <w:left w:val="nil"/>
              <w:bottom w:val="single" w:sz="4" w:space="0" w:color="auto"/>
              <w:right w:val="single" w:sz="4" w:space="0" w:color="auto"/>
            </w:tcBorders>
            <w:shd w:val="clear" w:color="auto" w:fill="auto"/>
            <w:vAlign w:val="center"/>
            <w:hideMark/>
          </w:tcPr>
          <w:p w14:paraId="2B485FBB" w14:textId="77777777" w:rsidR="000E0FF5" w:rsidRDefault="000E0FF5" w:rsidP="00807C85">
            <w:pPr>
              <w:jc w:val="center"/>
            </w:pPr>
            <w:r>
              <w:t>106,1</w:t>
            </w:r>
          </w:p>
        </w:tc>
      </w:tr>
      <w:tr w:rsidR="000E0FF5" w:rsidRPr="008135B4" w14:paraId="67B8E85A"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16A01C3" w14:textId="77777777" w:rsidR="000E0FF5" w:rsidRPr="008135B4" w:rsidRDefault="000E0FF5" w:rsidP="000E0FF5">
            <w:pPr>
              <w:pStyle w:val="afb"/>
              <w:jc w:val="right"/>
            </w:pPr>
            <w:r w:rsidRPr="008135B4">
              <w:t>28</w:t>
            </w:r>
          </w:p>
        </w:tc>
        <w:tc>
          <w:tcPr>
            <w:tcW w:w="3263" w:type="dxa"/>
            <w:tcBorders>
              <w:top w:val="nil"/>
              <w:left w:val="nil"/>
              <w:bottom w:val="single" w:sz="4" w:space="0" w:color="auto"/>
              <w:right w:val="single" w:sz="4" w:space="0" w:color="auto"/>
            </w:tcBorders>
            <w:shd w:val="clear" w:color="auto" w:fill="auto"/>
            <w:vAlign w:val="center"/>
            <w:hideMark/>
          </w:tcPr>
          <w:p w14:paraId="6AD26FFA" w14:textId="77777777" w:rsidR="000E0FF5" w:rsidRPr="008135B4" w:rsidRDefault="000E0FF5" w:rsidP="00807C85">
            <w:pPr>
              <w:pStyle w:val="afb"/>
            </w:pPr>
            <w:r w:rsidRPr="008135B4">
              <w:t>Выручка от реализации продукции, товаров, работ, услуг на одного среднесписочного работника (2 знака после запятой)</w:t>
            </w:r>
          </w:p>
        </w:tc>
        <w:tc>
          <w:tcPr>
            <w:tcW w:w="992" w:type="dxa"/>
            <w:tcBorders>
              <w:top w:val="nil"/>
              <w:left w:val="nil"/>
              <w:bottom w:val="single" w:sz="4" w:space="0" w:color="auto"/>
              <w:right w:val="single" w:sz="4" w:space="0" w:color="auto"/>
            </w:tcBorders>
            <w:shd w:val="clear" w:color="auto" w:fill="auto"/>
            <w:vAlign w:val="center"/>
            <w:hideMark/>
          </w:tcPr>
          <w:p w14:paraId="261EB75E"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036D5A35" w14:textId="77777777" w:rsidR="000E0FF5" w:rsidRDefault="000E0FF5" w:rsidP="00807C85">
            <w:pPr>
              <w:jc w:val="center"/>
              <w:rPr>
                <w:color w:val="002060"/>
              </w:rPr>
            </w:pPr>
            <w:r>
              <w:rPr>
                <w:color w:val="002060"/>
              </w:rPr>
              <w:t>90,41</w:t>
            </w:r>
          </w:p>
        </w:tc>
        <w:tc>
          <w:tcPr>
            <w:tcW w:w="992" w:type="dxa"/>
            <w:tcBorders>
              <w:top w:val="nil"/>
              <w:left w:val="nil"/>
              <w:bottom w:val="single" w:sz="4" w:space="0" w:color="auto"/>
              <w:right w:val="single" w:sz="4" w:space="0" w:color="auto"/>
            </w:tcBorders>
            <w:shd w:val="clear" w:color="auto" w:fill="auto"/>
            <w:vAlign w:val="center"/>
            <w:hideMark/>
          </w:tcPr>
          <w:p w14:paraId="152A5A8E" w14:textId="77777777" w:rsidR="000E0FF5" w:rsidRDefault="000E0FF5" w:rsidP="00807C85">
            <w:pPr>
              <w:jc w:val="center"/>
              <w:rPr>
                <w:color w:val="002060"/>
              </w:rPr>
            </w:pPr>
            <w:r>
              <w:rPr>
                <w:color w:val="002060"/>
              </w:rPr>
              <w:t>92,83</w:t>
            </w:r>
          </w:p>
        </w:tc>
        <w:tc>
          <w:tcPr>
            <w:tcW w:w="1170" w:type="dxa"/>
            <w:tcBorders>
              <w:top w:val="nil"/>
              <w:left w:val="nil"/>
              <w:bottom w:val="single" w:sz="4" w:space="0" w:color="auto"/>
              <w:right w:val="single" w:sz="4" w:space="0" w:color="auto"/>
            </w:tcBorders>
            <w:shd w:val="clear" w:color="auto" w:fill="auto"/>
            <w:vAlign w:val="center"/>
            <w:hideMark/>
          </w:tcPr>
          <w:p w14:paraId="14E0AF03" w14:textId="77777777" w:rsidR="000E0FF5" w:rsidRDefault="000E0FF5" w:rsidP="00807C85">
            <w:pPr>
              <w:jc w:val="center"/>
              <w:rPr>
                <w:color w:val="002060"/>
              </w:rPr>
            </w:pPr>
            <w:r>
              <w:rPr>
                <w:color w:val="002060"/>
              </w:rPr>
              <w:t>110,17</w:t>
            </w:r>
          </w:p>
        </w:tc>
        <w:tc>
          <w:tcPr>
            <w:tcW w:w="857" w:type="dxa"/>
            <w:tcBorders>
              <w:top w:val="nil"/>
              <w:left w:val="nil"/>
              <w:bottom w:val="single" w:sz="4" w:space="0" w:color="auto"/>
              <w:right w:val="single" w:sz="4" w:space="0" w:color="auto"/>
            </w:tcBorders>
            <w:shd w:val="clear" w:color="auto" w:fill="auto"/>
            <w:vAlign w:val="center"/>
            <w:hideMark/>
          </w:tcPr>
          <w:p w14:paraId="0AA6CD20" w14:textId="77777777" w:rsidR="000E0FF5" w:rsidRDefault="000E0FF5" w:rsidP="00807C85">
            <w:pPr>
              <w:jc w:val="center"/>
              <w:rPr>
                <w:color w:val="002060"/>
              </w:rPr>
            </w:pPr>
            <w:r>
              <w:rPr>
                <w:color w:val="002060"/>
              </w:rPr>
              <w:t>23,48</w:t>
            </w:r>
          </w:p>
        </w:tc>
        <w:tc>
          <w:tcPr>
            <w:tcW w:w="992" w:type="dxa"/>
            <w:tcBorders>
              <w:top w:val="nil"/>
              <w:left w:val="nil"/>
              <w:bottom w:val="single" w:sz="4" w:space="0" w:color="auto"/>
              <w:right w:val="single" w:sz="4" w:space="0" w:color="auto"/>
            </w:tcBorders>
            <w:shd w:val="clear" w:color="auto" w:fill="auto"/>
            <w:vAlign w:val="center"/>
            <w:hideMark/>
          </w:tcPr>
          <w:p w14:paraId="3C17FF98" w14:textId="77777777" w:rsidR="000E0FF5" w:rsidRDefault="000E0FF5" w:rsidP="00807C85">
            <w:pPr>
              <w:jc w:val="center"/>
              <w:rPr>
                <w:color w:val="002060"/>
              </w:rPr>
            </w:pPr>
            <w:r>
              <w:rPr>
                <w:color w:val="002060"/>
              </w:rPr>
              <w:t>48,23</w:t>
            </w:r>
          </w:p>
        </w:tc>
        <w:tc>
          <w:tcPr>
            <w:tcW w:w="1134" w:type="dxa"/>
            <w:tcBorders>
              <w:top w:val="nil"/>
              <w:left w:val="nil"/>
              <w:bottom w:val="single" w:sz="4" w:space="0" w:color="auto"/>
              <w:right w:val="single" w:sz="4" w:space="0" w:color="auto"/>
            </w:tcBorders>
            <w:shd w:val="clear" w:color="auto" w:fill="auto"/>
            <w:vAlign w:val="center"/>
            <w:hideMark/>
          </w:tcPr>
          <w:p w14:paraId="7FB5422E" w14:textId="77777777" w:rsidR="000E0FF5" w:rsidRDefault="000E0FF5" w:rsidP="00807C85">
            <w:pPr>
              <w:jc w:val="center"/>
              <w:rPr>
                <w:color w:val="002060"/>
              </w:rPr>
            </w:pPr>
            <w:r>
              <w:rPr>
                <w:color w:val="002060"/>
              </w:rPr>
              <w:t>83,76</w:t>
            </w:r>
          </w:p>
        </w:tc>
      </w:tr>
      <w:tr w:rsidR="000E0FF5" w:rsidRPr="008135B4" w14:paraId="6E353237"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BB6B876" w14:textId="77777777" w:rsidR="000E0FF5" w:rsidRPr="008135B4" w:rsidRDefault="000E0FF5" w:rsidP="000E0FF5">
            <w:pPr>
              <w:pStyle w:val="afb"/>
              <w:jc w:val="right"/>
            </w:pPr>
            <w:r w:rsidRPr="008135B4">
              <w:t>29</w:t>
            </w:r>
          </w:p>
        </w:tc>
        <w:tc>
          <w:tcPr>
            <w:tcW w:w="3263" w:type="dxa"/>
            <w:tcBorders>
              <w:top w:val="nil"/>
              <w:left w:val="nil"/>
              <w:bottom w:val="single" w:sz="4" w:space="0" w:color="auto"/>
              <w:right w:val="single" w:sz="4" w:space="0" w:color="auto"/>
            </w:tcBorders>
            <w:shd w:val="clear" w:color="auto" w:fill="auto"/>
            <w:vAlign w:val="center"/>
            <w:hideMark/>
          </w:tcPr>
          <w:p w14:paraId="6BCF52B1" w14:textId="77777777" w:rsidR="000E0FF5" w:rsidRPr="008135B4" w:rsidRDefault="000E0FF5" w:rsidP="00807C85">
            <w:pPr>
              <w:pStyle w:val="afb"/>
            </w:pPr>
            <w:r w:rsidRPr="008135B4">
              <w:t xml:space="preserve">Выручка от реализации продукции, товаров, работ, услуг на </w:t>
            </w:r>
            <w:proofErr w:type="gramStart"/>
            <w:r w:rsidRPr="008135B4">
              <w:t>одного  среднесписочного</w:t>
            </w:r>
            <w:proofErr w:type="gramEnd"/>
            <w:r w:rsidRPr="008135B4">
              <w:t xml:space="preserve"> работника</w:t>
            </w:r>
          </w:p>
        </w:tc>
        <w:tc>
          <w:tcPr>
            <w:tcW w:w="992" w:type="dxa"/>
            <w:tcBorders>
              <w:top w:val="nil"/>
              <w:left w:val="nil"/>
              <w:bottom w:val="single" w:sz="4" w:space="0" w:color="auto"/>
              <w:right w:val="single" w:sz="4" w:space="0" w:color="auto"/>
            </w:tcBorders>
            <w:shd w:val="clear" w:color="auto" w:fill="auto"/>
            <w:vAlign w:val="center"/>
            <w:hideMark/>
          </w:tcPr>
          <w:p w14:paraId="0BA4499D" w14:textId="77777777" w:rsidR="000E0FF5" w:rsidRPr="008135B4" w:rsidRDefault="000E0FF5" w:rsidP="00807C85">
            <w:pPr>
              <w:pStyle w:val="afb"/>
            </w:pPr>
            <w:r w:rsidRPr="008135B4">
              <w:t xml:space="preserve">тыс. долл. </w:t>
            </w:r>
            <w:r w:rsidRPr="008135B4">
              <w:rPr>
                <w:sz w:val="16"/>
                <w:szCs w:val="16"/>
              </w:rPr>
              <w:t>США</w:t>
            </w:r>
          </w:p>
        </w:tc>
        <w:tc>
          <w:tcPr>
            <w:tcW w:w="992" w:type="dxa"/>
            <w:tcBorders>
              <w:top w:val="nil"/>
              <w:left w:val="nil"/>
              <w:bottom w:val="single" w:sz="4" w:space="0" w:color="auto"/>
              <w:right w:val="single" w:sz="4" w:space="0" w:color="auto"/>
            </w:tcBorders>
            <w:shd w:val="clear" w:color="auto" w:fill="auto"/>
            <w:vAlign w:val="center"/>
          </w:tcPr>
          <w:p w14:paraId="38A8C282" w14:textId="77777777" w:rsidR="000E0FF5" w:rsidRDefault="000E0FF5" w:rsidP="00807C85">
            <w:pPr>
              <w:jc w:val="center"/>
              <w:rPr>
                <w:color w:val="FF0000"/>
              </w:rPr>
            </w:pPr>
          </w:p>
        </w:tc>
        <w:tc>
          <w:tcPr>
            <w:tcW w:w="992" w:type="dxa"/>
            <w:tcBorders>
              <w:top w:val="nil"/>
              <w:left w:val="nil"/>
              <w:bottom w:val="single" w:sz="4" w:space="0" w:color="auto"/>
              <w:right w:val="single" w:sz="4" w:space="0" w:color="auto"/>
            </w:tcBorders>
            <w:shd w:val="clear" w:color="auto" w:fill="auto"/>
            <w:vAlign w:val="center"/>
          </w:tcPr>
          <w:p w14:paraId="3D3AD117" w14:textId="77777777" w:rsidR="000E0FF5" w:rsidRDefault="000E0FF5" w:rsidP="00807C85">
            <w:pPr>
              <w:jc w:val="center"/>
            </w:pPr>
          </w:p>
        </w:tc>
        <w:tc>
          <w:tcPr>
            <w:tcW w:w="1170" w:type="dxa"/>
            <w:tcBorders>
              <w:top w:val="nil"/>
              <w:left w:val="nil"/>
              <w:bottom w:val="single" w:sz="4" w:space="0" w:color="auto"/>
              <w:right w:val="single" w:sz="4" w:space="0" w:color="auto"/>
            </w:tcBorders>
            <w:shd w:val="clear" w:color="auto" w:fill="auto"/>
            <w:vAlign w:val="center"/>
          </w:tcPr>
          <w:p w14:paraId="14742D5C" w14:textId="77777777" w:rsidR="000E0FF5" w:rsidRDefault="000E0FF5" w:rsidP="00807C85">
            <w:pPr>
              <w:jc w:val="center"/>
            </w:pPr>
          </w:p>
        </w:tc>
        <w:tc>
          <w:tcPr>
            <w:tcW w:w="857" w:type="dxa"/>
            <w:tcBorders>
              <w:top w:val="nil"/>
              <w:left w:val="nil"/>
              <w:bottom w:val="single" w:sz="4" w:space="0" w:color="auto"/>
              <w:right w:val="single" w:sz="4" w:space="0" w:color="auto"/>
            </w:tcBorders>
            <w:shd w:val="clear" w:color="auto" w:fill="auto"/>
            <w:vAlign w:val="center"/>
          </w:tcPr>
          <w:p w14:paraId="47FCD945" w14:textId="77777777" w:rsidR="000E0FF5" w:rsidRDefault="000E0FF5" w:rsidP="00807C85">
            <w:pPr>
              <w:jc w:val="center"/>
            </w:pPr>
          </w:p>
        </w:tc>
        <w:tc>
          <w:tcPr>
            <w:tcW w:w="992" w:type="dxa"/>
            <w:tcBorders>
              <w:top w:val="nil"/>
              <w:left w:val="nil"/>
              <w:bottom w:val="single" w:sz="4" w:space="0" w:color="auto"/>
              <w:right w:val="single" w:sz="4" w:space="0" w:color="auto"/>
            </w:tcBorders>
            <w:shd w:val="clear" w:color="auto" w:fill="auto"/>
            <w:vAlign w:val="center"/>
          </w:tcPr>
          <w:p w14:paraId="4A280468" w14:textId="77777777" w:rsidR="000E0FF5" w:rsidRDefault="000E0FF5" w:rsidP="00807C85">
            <w:pPr>
              <w:jc w:val="center"/>
            </w:pPr>
          </w:p>
        </w:tc>
        <w:tc>
          <w:tcPr>
            <w:tcW w:w="1134" w:type="dxa"/>
            <w:tcBorders>
              <w:top w:val="nil"/>
              <w:left w:val="nil"/>
              <w:bottom w:val="single" w:sz="4" w:space="0" w:color="auto"/>
              <w:right w:val="single" w:sz="4" w:space="0" w:color="auto"/>
            </w:tcBorders>
            <w:shd w:val="clear" w:color="auto" w:fill="auto"/>
            <w:vAlign w:val="center"/>
          </w:tcPr>
          <w:p w14:paraId="7C3DE989" w14:textId="77777777" w:rsidR="000E0FF5" w:rsidRDefault="000E0FF5" w:rsidP="00807C85">
            <w:pPr>
              <w:jc w:val="center"/>
            </w:pPr>
          </w:p>
        </w:tc>
      </w:tr>
      <w:tr w:rsidR="000E0FF5" w:rsidRPr="008135B4" w14:paraId="3141008A"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9D45528" w14:textId="77777777" w:rsidR="000E0FF5" w:rsidRPr="008135B4" w:rsidRDefault="000E0FF5" w:rsidP="000E0FF5">
            <w:pPr>
              <w:pStyle w:val="afb"/>
              <w:jc w:val="right"/>
            </w:pPr>
            <w:r w:rsidRPr="008135B4">
              <w:t>30</w:t>
            </w:r>
          </w:p>
        </w:tc>
        <w:tc>
          <w:tcPr>
            <w:tcW w:w="3263" w:type="dxa"/>
            <w:tcBorders>
              <w:top w:val="nil"/>
              <w:left w:val="nil"/>
              <w:bottom w:val="single" w:sz="4" w:space="0" w:color="auto"/>
              <w:right w:val="single" w:sz="4" w:space="0" w:color="auto"/>
            </w:tcBorders>
            <w:shd w:val="clear" w:color="auto" w:fill="auto"/>
            <w:vAlign w:val="center"/>
            <w:hideMark/>
          </w:tcPr>
          <w:p w14:paraId="31D385AC" w14:textId="77777777" w:rsidR="000E0FF5" w:rsidRPr="008135B4" w:rsidRDefault="000E0FF5" w:rsidP="00807C85">
            <w:pPr>
              <w:pStyle w:val="afb"/>
            </w:pPr>
            <w:r w:rsidRPr="008135B4">
              <w:t>Темп роста выручки от реализации продукции, товаров, работ, услуг на одного среднесписочного работника</w:t>
            </w:r>
          </w:p>
        </w:tc>
        <w:tc>
          <w:tcPr>
            <w:tcW w:w="992" w:type="dxa"/>
            <w:tcBorders>
              <w:top w:val="nil"/>
              <w:left w:val="nil"/>
              <w:bottom w:val="single" w:sz="4" w:space="0" w:color="auto"/>
              <w:right w:val="single" w:sz="4" w:space="0" w:color="auto"/>
            </w:tcBorders>
            <w:shd w:val="clear" w:color="auto" w:fill="auto"/>
            <w:vAlign w:val="center"/>
            <w:hideMark/>
          </w:tcPr>
          <w:p w14:paraId="1ABBDC6C"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3403D2E8" w14:textId="77777777" w:rsidR="000E0FF5" w:rsidRDefault="000E0FF5" w:rsidP="00807C85">
            <w:pPr>
              <w:jc w:val="center"/>
              <w:rPr>
                <w:color w:val="FF0000"/>
              </w:rPr>
            </w:pPr>
            <w:r>
              <w:rPr>
                <w:color w:val="FF0000"/>
              </w:rPr>
              <w:t>144,7</w:t>
            </w:r>
          </w:p>
        </w:tc>
        <w:tc>
          <w:tcPr>
            <w:tcW w:w="992" w:type="dxa"/>
            <w:tcBorders>
              <w:top w:val="nil"/>
              <w:left w:val="nil"/>
              <w:bottom w:val="single" w:sz="4" w:space="0" w:color="auto"/>
              <w:right w:val="single" w:sz="4" w:space="0" w:color="auto"/>
            </w:tcBorders>
            <w:shd w:val="clear" w:color="auto" w:fill="auto"/>
            <w:vAlign w:val="center"/>
            <w:hideMark/>
          </w:tcPr>
          <w:p w14:paraId="11BEE68D" w14:textId="77777777" w:rsidR="000E0FF5" w:rsidRDefault="000E0FF5" w:rsidP="00807C85">
            <w:pPr>
              <w:jc w:val="center"/>
            </w:pPr>
            <w:r>
              <w:t>102,7</w:t>
            </w:r>
          </w:p>
        </w:tc>
        <w:tc>
          <w:tcPr>
            <w:tcW w:w="1170" w:type="dxa"/>
            <w:tcBorders>
              <w:top w:val="nil"/>
              <w:left w:val="nil"/>
              <w:bottom w:val="single" w:sz="4" w:space="0" w:color="auto"/>
              <w:right w:val="single" w:sz="4" w:space="0" w:color="auto"/>
            </w:tcBorders>
            <w:shd w:val="clear" w:color="auto" w:fill="auto"/>
            <w:vAlign w:val="center"/>
            <w:hideMark/>
          </w:tcPr>
          <w:p w14:paraId="639F61A6" w14:textId="77777777" w:rsidR="000E0FF5" w:rsidRDefault="000E0FF5" w:rsidP="00807C85">
            <w:pPr>
              <w:jc w:val="center"/>
            </w:pPr>
            <w:r>
              <w:t>118,7</w:t>
            </w:r>
          </w:p>
        </w:tc>
        <w:tc>
          <w:tcPr>
            <w:tcW w:w="857" w:type="dxa"/>
            <w:tcBorders>
              <w:top w:val="nil"/>
              <w:left w:val="nil"/>
              <w:bottom w:val="single" w:sz="4" w:space="0" w:color="auto"/>
              <w:right w:val="single" w:sz="4" w:space="0" w:color="auto"/>
            </w:tcBorders>
            <w:shd w:val="clear" w:color="auto" w:fill="auto"/>
            <w:vAlign w:val="center"/>
            <w:hideMark/>
          </w:tcPr>
          <w:p w14:paraId="74720082" w14:textId="77777777" w:rsidR="000E0FF5" w:rsidRDefault="000E0FF5" w:rsidP="00807C85">
            <w:pPr>
              <w:jc w:val="center"/>
            </w:pPr>
            <w:r>
              <w:t>124,7</w:t>
            </w:r>
          </w:p>
        </w:tc>
        <w:tc>
          <w:tcPr>
            <w:tcW w:w="992" w:type="dxa"/>
            <w:tcBorders>
              <w:top w:val="nil"/>
              <w:left w:val="nil"/>
              <w:bottom w:val="single" w:sz="4" w:space="0" w:color="auto"/>
              <w:right w:val="single" w:sz="4" w:space="0" w:color="auto"/>
            </w:tcBorders>
            <w:shd w:val="clear" w:color="auto" w:fill="auto"/>
            <w:vAlign w:val="center"/>
            <w:hideMark/>
          </w:tcPr>
          <w:p w14:paraId="548A67F2" w14:textId="77777777" w:rsidR="000E0FF5" w:rsidRDefault="000E0FF5" w:rsidP="00807C85">
            <w:pPr>
              <w:jc w:val="center"/>
            </w:pPr>
            <w:r>
              <w:t>128,3</w:t>
            </w:r>
          </w:p>
        </w:tc>
        <w:tc>
          <w:tcPr>
            <w:tcW w:w="1134" w:type="dxa"/>
            <w:tcBorders>
              <w:top w:val="nil"/>
              <w:left w:val="nil"/>
              <w:bottom w:val="single" w:sz="4" w:space="0" w:color="auto"/>
              <w:right w:val="single" w:sz="4" w:space="0" w:color="auto"/>
            </w:tcBorders>
            <w:shd w:val="clear" w:color="auto" w:fill="auto"/>
            <w:vAlign w:val="center"/>
            <w:hideMark/>
          </w:tcPr>
          <w:p w14:paraId="5CC29E55" w14:textId="77777777" w:rsidR="000E0FF5" w:rsidRDefault="000E0FF5" w:rsidP="00807C85">
            <w:pPr>
              <w:jc w:val="center"/>
            </w:pPr>
            <w:r>
              <w:t>120,6</w:t>
            </w:r>
          </w:p>
        </w:tc>
      </w:tr>
      <w:tr w:rsidR="000E0FF5" w:rsidRPr="008135B4" w14:paraId="160DA1B1" w14:textId="77777777" w:rsidTr="000E0FF5">
        <w:trPr>
          <w:gridAfter w:val="5"/>
          <w:wAfter w:w="4026" w:type="dxa"/>
          <w:trHeight w:val="82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5BE89EC" w14:textId="77777777" w:rsidR="000E0FF5" w:rsidRPr="008135B4" w:rsidRDefault="000E0FF5" w:rsidP="000E0FF5">
            <w:pPr>
              <w:pStyle w:val="afb"/>
              <w:jc w:val="right"/>
            </w:pPr>
            <w:r w:rsidRPr="008135B4">
              <w:t>31</w:t>
            </w:r>
          </w:p>
        </w:tc>
        <w:tc>
          <w:tcPr>
            <w:tcW w:w="3263" w:type="dxa"/>
            <w:tcBorders>
              <w:top w:val="nil"/>
              <w:left w:val="nil"/>
              <w:bottom w:val="single" w:sz="4" w:space="0" w:color="auto"/>
              <w:right w:val="single" w:sz="4" w:space="0" w:color="auto"/>
            </w:tcBorders>
            <w:shd w:val="clear" w:color="auto" w:fill="auto"/>
            <w:vAlign w:val="center"/>
            <w:hideMark/>
          </w:tcPr>
          <w:p w14:paraId="19BDE9C5" w14:textId="77777777" w:rsidR="000E0FF5" w:rsidRPr="008135B4" w:rsidRDefault="000E0FF5" w:rsidP="00807C85">
            <w:pPr>
              <w:pStyle w:val="afb"/>
            </w:pPr>
            <w:r w:rsidRPr="008135B4">
              <w:t xml:space="preserve">Соотношение темпов роста производительности труда по выручке от реализации продукции и заработной </w:t>
            </w:r>
            <w:proofErr w:type="gramStart"/>
            <w:r w:rsidRPr="008135B4">
              <w:t>платы  (</w:t>
            </w:r>
            <w:proofErr w:type="gramEnd"/>
            <w:r w:rsidRPr="008135B4">
              <w:t>3 знака после запятой)</w:t>
            </w:r>
          </w:p>
        </w:tc>
        <w:tc>
          <w:tcPr>
            <w:tcW w:w="992" w:type="dxa"/>
            <w:tcBorders>
              <w:top w:val="nil"/>
              <w:left w:val="nil"/>
              <w:bottom w:val="single" w:sz="4" w:space="0" w:color="auto"/>
              <w:right w:val="single" w:sz="4" w:space="0" w:color="auto"/>
            </w:tcBorders>
            <w:shd w:val="clear" w:color="auto" w:fill="auto"/>
            <w:vAlign w:val="center"/>
            <w:hideMark/>
          </w:tcPr>
          <w:p w14:paraId="25BDE589"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auto" w:fill="auto"/>
            <w:vAlign w:val="center"/>
          </w:tcPr>
          <w:p w14:paraId="011B90BD" w14:textId="77777777" w:rsidR="000E0FF5" w:rsidRDefault="000E0FF5" w:rsidP="00807C85">
            <w:pPr>
              <w:jc w:val="center"/>
              <w:rPr>
                <w:color w:val="002060"/>
              </w:rPr>
            </w:pPr>
            <w:r>
              <w:rPr>
                <w:color w:val="002060"/>
              </w:rPr>
              <w:t>1,14</w:t>
            </w:r>
          </w:p>
        </w:tc>
        <w:tc>
          <w:tcPr>
            <w:tcW w:w="992" w:type="dxa"/>
            <w:tcBorders>
              <w:top w:val="nil"/>
              <w:left w:val="nil"/>
              <w:bottom w:val="single" w:sz="4" w:space="0" w:color="auto"/>
              <w:right w:val="single" w:sz="4" w:space="0" w:color="auto"/>
            </w:tcBorders>
            <w:shd w:val="clear" w:color="auto" w:fill="auto"/>
            <w:vAlign w:val="center"/>
            <w:hideMark/>
          </w:tcPr>
          <w:p w14:paraId="198C5F94" w14:textId="77777777" w:rsidR="000E0FF5" w:rsidRDefault="000E0FF5" w:rsidP="00807C85">
            <w:pPr>
              <w:jc w:val="center"/>
              <w:rPr>
                <w:color w:val="002060"/>
              </w:rPr>
            </w:pPr>
            <w:r>
              <w:rPr>
                <w:color w:val="002060"/>
              </w:rPr>
              <w:t>0,99</w:t>
            </w:r>
          </w:p>
        </w:tc>
        <w:tc>
          <w:tcPr>
            <w:tcW w:w="1170" w:type="dxa"/>
            <w:tcBorders>
              <w:top w:val="nil"/>
              <w:left w:val="nil"/>
              <w:bottom w:val="single" w:sz="4" w:space="0" w:color="auto"/>
              <w:right w:val="single" w:sz="4" w:space="0" w:color="auto"/>
            </w:tcBorders>
            <w:shd w:val="clear" w:color="auto" w:fill="auto"/>
            <w:vAlign w:val="center"/>
            <w:hideMark/>
          </w:tcPr>
          <w:p w14:paraId="393B7E18" w14:textId="77777777" w:rsidR="000E0FF5" w:rsidRDefault="000E0FF5" w:rsidP="00807C85">
            <w:pPr>
              <w:jc w:val="center"/>
              <w:rPr>
                <w:color w:val="002060"/>
              </w:rPr>
            </w:pPr>
            <w:r>
              <w:rPr>
                <w:color w:val="002060"/>
              </w:rPr>
              <w:t>1,12</w:t>
            </w:r>
          </w:p>
        </w:tc>
        <w:tc>
          <w:tcPr>
            <w:tcW w:w="857" w:type="dxa"/>
            <w:tcBorders>
              <w:top w:val="nil"/>
              <w:left w:val="nil"/>
              <w:bottom w:val="single" w:sz="4" w:space="0" w:color="auto"/>
              <w:right w:val="single" w:sz="4" w:space="0" w:color="auto"/>
            </w:tcBorders>
            <w:shd w:val="clear" w:color="auto" w:fill="auto"/>
            <w:vAlign w:val="center"/>
            <w:hideMark/>
          </w:tcPr>
          <w:p w14:paraId="3A612F14" w14:textId="77777777" w:rsidR="000E0FF5" w:rsidRDefault="000E0FF5" w:rsidP="00807C85">
            <w:pPr>
              <w:jc w:val="center"/>
              <w:rPr>
                <w:color w:val="002060"/>
              </w:rPr>
            </w:pPr>
            <w:r>
              <w:rPr>
                <w:color w:val="002060"/>
              </w:rPr>
              <w:t>1,23</w:t>
            </w:r>
          </w:p>
        </w:tc>
        <w:tc>
          <w:tcPr>
            <w:tcW w:w="992" w:type="dxa"/>
            <w:tcBorders>
              <w:top w:val="nil"/>
              <w:left w:val="nil"/>
              <w:bottom w:val="single" w:sz="4" w:space="0" w:color="auto"/>
              <w:right w:val="single" w:sz="4" w:space="0" w:color="auto"/>
            </w:tcBorders>
            <w:shd w:val="clear" w:color="auto" w:fill="auto"/>
            <w:vAlign w:val="center"/>
            <w:hideMark/>
          </w:tcPr>
          <w:p w14:paraId="3D57F805" w14:textId="77777777" w:rsidR="000E0FF5" w:rsidRDefault="000E0FF5" w:rsidP="00807C85">
            <w:pPr>
              <w:jc w:val="center"/>
              <w:rPr>
                <w:color w:val="002060"/>
              </w:rPr>
            </w:pPr>
            <w:r>
              <w:rPr>
                <w:color w:val="002060"/>
              </w:rPr>
              <w:t>1,24</w:t>
            </w:r>
          </w:p>
        </w:tc>
        <w:tc>
          <w:tcPr>
            <w:tcW w:w="1134" w:type="dxa"/>
            <w:tcBorders>
              <w:top w:val="nil"/>
              <w:left w:val="nil"/>
              <w:bottom w:val="single" w:sz="4" w:space="0" w:color="auto"/>
              <w:right w:val="single" w:sz="4" w:space="0" w:color="auto"/>
            </w:tcBorders>
            <w:shd w:val="clear" w:color="auto" w:fill="auto"/>
            <w:vAlign w:val="center"/>
            <w:hideMark/>
          </w:tcPr>
          <w:p w14:paraId="72D2A4EA" w14:textId="77777777" w:rsidR="000E0FF5" w:rsidRDefault="000E0FF5" w:rsidP="00807C85">
            <w:pPr>
              <w:jc w:val="center"/>
              <w:rPr>
                <w:color w:val="002060"/>
              </w:rPr>
            </w:pPr>
            <w:r>
              <w:rPr>
                <w:color w:val="002060"/>
              </w:rPr>
              <w:t>1,14</w:t>
            </w:r>
          </w:p>
        </w:tc>
      </w:tr>
      <w:tr w:rsidR="000E0FF5" w:rsidRPr="008135B4" w14:paraId="1A21F522" w14:textId="77777777" w:rsidTr="000E0FF5">
        <w:trPr>
          <w:gridAfter w:val="5"/>
          <w:wAfter w:w="4026" w:type="dxa"/>
          <w:trHeight w:val="37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400C05F" w14:textId="77777777" w:rsidR="000E0FF5" w:rsidRPr="008135B4" w:rsidRDefault="000E0FF5" w:rsidP="000E0FF5">
            <w:pPr>
              <w:pStyle w:val="afb"/>
              <w:jc w:val="right"/>
            </w:pPr>
            <w:r w:rsidRPr="008135B4">
              <w:t>32</w:t>
            </w:r>
          </w:p>
        </w:tc>
        <w:tc>
          <w:tcPr>
            <w:tcW w:w="3263" w:type="dxa"/>
            <w:tcBorders>
              <w:top w:val="nil"/>
              <w:left w:val="nil"/>
              <w:bottom w:val="single" w:sz="4" w:space="0" w:color="auto"/>
              <w:right w:val="single" w:sz="4" w:space="0" w:color="auto"/>
            </w:tcBorders>
            <w:shd w:val="clear" w:color="auto" w:fill="auto"/>
            <w:vAlign w:val="center"/>
            <w:hideMark/>
          </w:tcPr>
          <w:p w14:paraId="4BE0B169" w14:textId="77777777" w:rsidR="000E0FF5" w:rsidRPr="008135B4" w:rsidRDefault="000E0FF5" w:rsidP="00807C85">
            <w:pPr>
              <w:pStyle w:val="afb"/>
            </w:pPr>
            <w:r w:rsidRPr="008135B4">
              <w:t>Добавленная стоимость</w:t>
            </w:r>
          </w:p>
        </w:tc>
        <w:tc>
          <w:tcPr>
            <w:tcW w:w="992" w:type="dxa"/>
            <w:tcBorders>
              <w:top w:val="nil"/>
              <w:left w:val="nil"/>
              <w:bottom w:val="single" w:sz="4" w:space="0" w:color="auto"/>
              <w:right w:val="single" w:sz="4" w:space="0" w:color="auto"/>
            </w:tcBorders>
            <w:shd w:val="clear" w:color="auto" w:fill="auto"/>
            <w:vAlign w:val="center"/>
            <w:hideMark/>
          </w:tcPr>
          <w:p w14:paraId="0602EC21"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000000" w:fill="FFFFFF"/>
            <w:vAlign w:val="center"/>
            <w:hideMark/>
          </w:tcPr>
          <w:p w14:paraId="39295F71" w14:textId="77777777" w:rsidR="000E0FF5" w:rsidRDefault="000E0FF5" w:rsidP="00807C85">
            <w:pPr>
              <w:jc w:val="center"/>
              <w:rPr>
                <w:color w:val="000000"/>
              </w:rPr>
            </w:pPr>
            <w:r>
              <w:rPr>
                <w:color w:val="000000"/>
              </w:rPr>
              <w:t>4360</w:t>
            </w:r>
          </w:p>
        </w:tc>
        <w:tc>
          <w:tcPr>
            <w:tcW w:w="992" w:type="dxa"/>
            <w:tcBorders>
              <w:top w:val="nil"/>
              <w:left w:val="nil"/>
              <w:bottom w:val="single" w:sz="4" w:space="0" w:color="auto"/>
              <w:right w:val="single" w:sz="4" w:space="0" w:color="auto"/>
            </w:tcBorders>
            <w:shd w:val="clear" w:color="000000" w:fill="FFFFFF"/>
            <w:vAlign w:val="center"/>
            <w:hideMark/>
          </w:tcPr>
          <w:p w14:paraId="033F4766" w14:textId="77777777" w:rsidR="000E0FF5" w:rsidRDefault="000E0FF5" w:rsidP="00807C85">
            <w:pPr>
              <w:jc w:val="center"/>
            </w:pPr>
            <w:r>
              <w:t>4295</w:t>
            </w:r>
          </w:p>
        </w:tc>
        <w:tc>
          <w:tcPr>
            <w:tcW w:w="1170" w:type="dxa"/>
            <w:tcBorders>
              <w:top w:val="nil"/>
              <w:left w:val="nil"/>
              <w:bottom w:val="single" w:sz="4" w:space="0" w:color="auto"/>
              <w:right w:val="single" w:sz="4" w:space="0" w:color="auto"/>
            </w:tcBorders>
            <w:shd w:val="clear" w:color="000000" w:fill="FFFFFF"/>
            <w:vAlign w:val="center"/>
            <w:hideMark/>
          </w:tcPr>
          <w:p w14:paraId="2DA2C343" w14:textId="77777777" w:rsidR="000E0FF5" w:rsidRDefault="000E0FF5" w:rsidP="00807C85">
            <w:pPr>
              <w:jc w:val="center"/>
            </w:pPr>
            <w:r>
              <w:t>4527</w:t>
            </w:r>
          </w:p>
        </w:tc>
        <w:tc>
          <w:tcPr>
            <w:tcW w:w="857" w:type="dxa"/>
            <w:tcBorders>
              <w:top w:val="nil"/>
              <w:left w:val="nil"/>
              <w:bottom w:val="single" w:sz="4" w:space="0" w:color="auto"/>
              <w:right w:val="single" w:sz="4" w:space="0" w:color="auto"/>
            </w:tcBorders>
            <w:shd w:val="clear" w:color="000000" w:fill="FFFFFF"/>
            <w:vAlign w:val="center"/>
            <w:hideMark/>
          </w:tcPr>
          <w:p w14:paraId="5829A573" w14:textId="77777777" w:rsidR="000E0FF5" w:rsidRDefault="000E0FF5" w:rsidP="00807C85">
            <w:pPr>
              <w:jc w:val="center"/>
            </w:pPr>
            <w:r>
              <w:t>254</w:t>
            </w:r>
          </w:p>
        </w:tc>
        <w:tc>
          <w:tcPr>
            <w:tcW w:w="992" w:type="dxa"/>
            <w:tcBorders>
              <w:top w:val="nil"/>
              <w:left w:val="nil"/>
              <w:bottom w:val="single" w:sz="4" w:space="0" w:color="auto"/>
              <w:right w:val="single" w:sz="4" w:space="0" w:color="auto"/>
            </w:tcBorders>
            <w:shd w:val="clear" w:color="000000" w:fill="FFFFFF"/>
            <w:vAlign w:val="center"/>
            <w:hideMark/>
          </w:tcPr>
          <w:p w14:paraId="50BD21E4" w14:textId="77777777" w:rsidR="000E0FF5" w:rsidRDefault="000E0FF5" w:rsidP="00807C85">
            <w:pPr>
              <w:jc w:val="center"/>
            </w:pPr>
            <w:r>
              <w:t>306</w:t>
            </w:r>
          </w:p>
        </w:tc>
        <w:tc>
          <w:tcPr>
            <w:tcW w:w="1134" w:type="dxa"/>
            <w:tcBorders>
              <w:top w:val="nil"/>
              <w:left w:val="nil"/>
              <w:bottom w:val="single" w:sz="4" w:space="0" w:color="auto"/>
              <w:right w:val="single" w:sz="4" w:space="0" w:color="auto"/>
            </w:tcBorders>
            <w:shd w:val="clear" w:color="000000" w:fill="FFFFFF"/>
            <w:vAlign w:val="center"/>
            <w:hideMark/>
          </w:tcPr>
          <w:p w14:paraId="02C9FE00" w14:textId="77777777" w:rsidR="000E0FF5" w:rsidRDefault="000E0FF5" w:rsidP="00807C85">
            <w:pPr>
              <w:jc w:val="center"/>
            </w:pPr>
            <w:r>
              <w:t>3617</w:t>
            </w:r>
          </w:p>
        </w:tc>
      </w:tr>
      <w:tr w:rsidR="000E0FF5" w:rsidRPr="008135B4" w14:paraId="4411D884"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3C5D67F" w14:textId="77777777" w:rsidR="000E0FF5" w:rsidRPr="008135B4" w:rsidRDefault="000E0FF5" w:rsidP="000E0FF5">
            <w:pPr>
              <w:pStyle w:val="afb"/>
              <w:jc w:val="right"/>
            </w:pPr>
            <w:r w:rsidRPr="008135B4">
              <w:t>33</w:t>
            </w:r>
          </w:p>
        </w:tc>
        <w:tc>
          <w:tcPr>
            <w:tcW w:w="3263" w:type="dxa"/>
            <w:tcBorders>
              <w:top w:val="nil"/>
              <w:left w:val="nil"/>
              <w:bottom w:val="single" w:sz="4" w:space="0" w:color="auto"/>
              <w:right w:val="single" w:sz="4" w:space="0" w:color="auto"/>
            </w:tcBorders>
            <w:shd w:val="clear" w:color="auto" w:fill="auto"/>
            <w:vAlign w:val="center"/>
            <w:hideMark/>
          </w:tcPr>
          <w:p w14:paraId="77C29901" w14:textId="77777777" w:rsidR="000E0FF5" w:rsidRPr="008135B4" w:rsidRDefault="000E0FF5" w:rsidP="00807C85">
            <w:pPr>
              <w:pStyle w:val="afb"/>
            </w:pPr>
            <w:r w:rsidRPr="008135B4">
              <w:t>Добавленная стоимость на одного среднесписочного работника</w:t>
            </w:r>
          </w:p>
        </w:tc>
        <w:tc>
          <w:tcPr>
            <w:tcW w:w="992" w:type="dxa"/>
            <w:tcBorders>
              <w:top w:val="nil"/>
              <w:left w:val="nil"/>
              <w:bottom w:val="single" w:sz="4" w:space="0" w:color="auto"/>
              <w:right w:val="single" w:sz="4" w:space="0" w:color="auto"/>
            </w:tcBorders>
            <w:shd w:val="clear" w:color="auto" w:fill="auto"/>
            <w:vAlign w:val="center"/>
            <w:hideMark/>
          </w:tcPr>
          <w:p w14:paraId="7F74B784"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000000" w:fill="FFFFFF"/>
            <w:vAlign w:val="center"/>
            <w:hideMark/>
          </w:tcPr>
          <w:p w14:paraId="3BB14268" w14:textId="77777777" w:rsidR="000E0FF5" w:rsidRDefault="000E0FF5" w:rsidP="00807C85">
            <w:pPr>
              <w:jc w:val="center"/>
              <w:rPr>
                <w:color w:val="000000"/>
              </w:rPr>
            </w:pPr>
            <w:r>
              <w:rPr>
                <w:color w:val="000000"/>
              </w:rPr>
              <w:t>32,78</w:t>
            </w:r>
          </w:p>
        </w:tc>
        <w:tc>
          <w:tcPr>
            <w:tcW w:w="992" w:type="dxa"/>
            <w:tcBorders>
              <w:top w:val="nil"/>
              <w:left w:val="nil"/>
              <w:bottom w:val="single" w:sz="4" w:space="0" w:color="auto"/>
              <w:right w:val="single" w:sz="4" w:space="0" w:color="auto"/>
            </w:tcBorders>
            <w:shd w:val="clear" w:color="000000" w:fill="FFFFFF"/>
            <w:vAlign w:val="center"/>
            <w:hideMark/>
          </w:tcPr>
          <w:p w14:paraId="1A4D6893" w14:textId="77777777" w:rsidR="000E0FF5" w:rsidRDefault="000E0FF5" w:rsidP="00807C85">
            <w:pPr>
              <w:jc w:val="center"/>
            </w:pPr>
            <w:r>
              <w:t>33,56</w:t>
            </w:r>
          </w:p>
        </w:tc>
        <w:tc>
          <w:tcPr>
            <w:tcW w:w="1170" w:type="dxa"/>
            <w:tcBorders>
              <w:top w:val="nil"/>
              <w:left w:val="nil"/>
              <w:bottom w:val="single" w:sz="4" w:space="0" w:color="auto"/>
              <w:right w:val="single" w:sz="4" w:space="0" w:color="auto"/>
            </w:tcBorders>
            <w:shd w:val="clear" w:color="000000" w:fill="FFFFFF"/>
            <w:vAlign w:val="center"/>
            <w:hideMark/>
          </w:tcPr>
          <w:p w14:paraId="26B18C3F" w14:textId="77777777" w:rsidR="000E0FF5" w:rsidRDefault="000E0FF5" w:rsidP="00807C85">
            <w:pPr>
              <w:jc w:val="center"/>
            </w:pPr>
            <w:r>
              <w:t>34,82</w:t>
            </w:r>
          </w:p>
        </w:tc>
        <w:tc>
          <w:tcPr>
            <w:tcW w:w="857" w:type="dxa"/>
            <w:tcBorders>
              <w:top w:val="nil"/>
              <w:left w:val="nil"/>
              <w:bottom w:val="single" w:sz="4" w:space="0" w:color="auto"/>
              <w:right w:val="single" w:sz="4" w:space="0" w:color="auto"/>
            </w:tcBorders>
            <w:shd w:val="clear" w:color="000000" w:fill="FFFFFF"/>
            <w:vAlign w:val="center"/>
            <w:hideMark/>
          </w:tcPr>
          <w:p w14:paraId="045E1340" w14:textId="77777777" w:rsidR="000E0FF5" w:rsidRDefault="000E0FF5" w:rsidP="00807C85">
            <w:pPr>
              <w:jc w:val="center"/>
            </w:pPr>
            <w:r>
              <w:t>1,97</w:t>
            </w:r>
          </w:p>
        </w:tc>
        <w:tc>
          <w:tcPr>
            <w:tcW w:w="992" w:type="dxa"/>
            <w:tcBorders>
              <w:top w:val="nil"/>
              <w:left w:val="nil"/>
              <w:bottom w:val="single" w:sz="4" w:space="0" w:color="auto"/>
              <w:right w:val="single" w:sz="4" w:space="0" w:color="auto"/>
            </w:tcBorders>
            <w:shd w:val="clear" w:color="000000" w:fill="FFFFFF"/>
            <w:vAlign w:val="center"/>
            <w:hideMark/>
          </w:tcPr>
          <w:p w14:paraId="281520DE" w14:textId="77777777" w:rsidR="000E0FF5" w:rsidRDefault="000E0FF5" w:rsidP="00807C85">
            <w:pPr>
              <w:jc w:val="center"/>
            </w:pPr>
            <w:r>
              <w:t>2,33</w:t>
            </w:r>
          </w:p>
        </w:tc>
        <w:tc>
          <w:tcPr>
            <w:tcW w:w="1134" w:type="dxa"/>
            <w:tcBorders>
              <w:top w:val="nil"/>
              <w:left w:val="nil"/>
              <w:bottom w:val="single" w:sz="4" w:space="0" w:color="auto"/>
              <w:right w:val="single" w:sz="4" w:space="0" w:color="auto"/>
            </w:tcBorders>
            <w:shd w:val="clear" w:color="000000" w:fill="FFFFFF"/>
            <w:vAlign w:val="center"/>
            <w:hideMark/>
          </w:tcPr>
          <w:p w14:paraId="4D9ABB57" w14:textId="77777777" w:rsidR="000E0FF5" w:rsidRDefault="000E0FF5" w:rsidP="00807C85">
            <w:pPr>
              <w:jc w:val="center"/>
            </w:pPr>
            <w:r>
              <w:t>27,82</w:t>
            </w:r>
          </w:p>
        </w:tc>
      </w:tr>
      <w:tr w:rsidR="000E0FF5" w:rsidRPr="008135B4" w14:paraId="20D644A5"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BAC069B" w14:textId="77777777" w:rsidR="000E0FF5" w:rsidRPr="008135B4" w:rsidRDefault="000E0FF5" w:rsidP="000E0FF5">
            <w:pPr>
              <w:pStyle w:val="afb"/>
              <w:jc w:val="right"/>
            </w:pPr>
            <w:r w:rsidRPr="008135B4">
              <w:t>34</w:t>
            </w:r>
          </w:p>
        </w:tc>
        <w:tc>
          <w:tcPr>
            <w:tcW w:w="3263" w:type="dxa"/>
            <w:tcBorders>
              <w:top w:val="nil"/>
              <w:left w:val="nil"/>
              <w:bottom w:val="single" w:sz="4" w:space="0" w:color="auto"/>
              <w:right w:val="single" w:sz="4" w:space="0" w:color="auto"/>
            </w:tcBorders>
            <w:shd w:val="clear" w:color="auto" w:fill="auto"/>
            <w:vAlign w:val="center"/>
            <w:hideMark/>
          </w:tcPr>
          <w:p w14:paraId="11867387" w14:textId="77777777" w:rsidR="000E0FF5" w:rsidRPr="008135B4" w:rsidRDefault="000E0FF5" w:rsidP="00807C85">
            <w:pPr>
              <w:pStyle w:val="afb"/>
            </w:pPr>
            <w:r w:rsidRPr="008135B4">
              <w:t>Добавленная стоимость на одного среднесписочного работника</w:t>
            </w:r>
          </w:p>
        </w:tc>
        <w:tc>
          <w:tcPr>
            <w:tcW w:w="992" w:type="dxa"/>
            <w:tcBorders>
              <w:top w:val="nil"/>
              <w:left w:val="nil"/>
              <w:bottom w:val="single" w:sz="4" w:space="0" w:color="auto"/>
              <w:right w:val="single" w:sz="4" w:space="0" w:color="auto"/>
            </w:tcBorders>
            <w:shd w:val="clear" w:color="auto" w:fill="auto"/>
            <w:vAlign w:val="center"/>
            <w:hideMark/>
          </w:tcPr>
          <w:p w14:paraId="6E0AC866" w14:textId="77777777" w:rsidR="000E0FF5" w:rsidRPr="008135B4" w:rsidRDefault="000E0FF5" w:rsidP="00807C85">
            <w:pPr>
              <w:pStyle w:val="afb"/>
            </w:pPr>
            <w:proofErr w:type="spellStart"/>
            <w:r w:rsidRPr="008135B4">
              <w:t>тыс.долл</w:t>
            </w:r>
            <w:proofErr w:type="spellEnd"/>
            <w:r w:rsidRPr="008135B4">
              <w:t>. США</w:t>
            </w:r>
          </w:p>
        </w:tc>
        <w:tc>
          <w:tcPr>
            <w:tcW w:w="992" w:type="dxa"/>
            <w:tcBorders>
              <w:top w:val="nil"/>
              <w:left w:val="nil"/>
              <w:bottom w:val="single" w:sz="4" w:space="0" w:color="auto"/>
              <w:right w:val="single" w:sz="4" w:space="0" w:color="auto"/>
            </w:tcBorders>
            <w:shd w:val="clear" w:color="000000" w:fill="FFFFFF"/>
            <w:vAlign w:val="center"/>
          </w:tcPr>
          <w:p w14:paraId="2EB6E066" w14:textId="77777777" w:rsidR="000E0FF5" w:rsidRDefault="000E0FF5" w:rsidP="00807C85">
            <w:pPr>
              <w:jc w:val="center"/>
              <w:rPr>
                <w:color w:val="000000"/>
              </w:rPr>
            </w:pPr>
          </w:p>
        </w:tc>
        <w:tc>
          <w:tcPr>
            <w:tcW w:w="992" w:type="dxa"/>
            <w:tcBorders>
              <w:top w:val="nil"/>
              <w:left w:val="nil"/>
              <w:bottom w:val="single" w:sz="4" w:space="0" w:color="auto"/>
              <w:right w:val="single" w:sz="4" w:space="0" w:color="auto"/>
            </w:tcBorders>
            <w:shd w:val="clear" w:color="000000" w:fill="FFFFFF"/>
            <w:vAlign w:val="center"/>
          </w:tcPr>
          <w:p w14:paraId="38CB7FE6" w14:textId="77777777" w:rsidR="000E0FF5" w:rsidRDefault="000E0FF5" w:rsidP="00807C85">
            <w:pPr>
              <w:jc w:val="center"/>
            </w:pPr>
          </w:p>
        </w:tc>
        <w:tc>
          <w:tcPr>
            <w:tcW w:w="1170" w:type="dxa"/>
            <w:tcBorders>
              <w:top w:val="nil"/>
              <w:left w:val="nil"/>
              <w:bottom w:val="single" w:sz="4" w:space="0" w:color="auto"/>
              <w:right w:val="single" w:sz="4" w:space="0" w:color="auto"/>
            </w:tcBorders>
            <w:shd w:val="clear" w:color="000000" w:fill="FFFFFF"/>
            <w:vAlign w:val="center"/>
          </w:tcPr>
          <w:p w14:paraId="71F66209" w14:textId="77777777" w:rsidR="000E0FF5" w:rsidRDefault="000E0FF5" w:rsidP="00807C85">
            <w:pPr>
              <w:jc w:val="center"/>
            </w:pPr>
          </w:p>
        </w:tc>
        <w:tc>
          <w:tcPr>
            <w:tcW w:w="857" w:type="dxa"/>
            <w:tcBorders>
              <w:top w:val="nil"/>
              <w:left w:val="nil"/>
              <w:bottom w:val="single" w:sz="4" w:space="0" w:color="auto"/>
              <w:right w:val="single" w:sz="4" w:space="0" w:color="auto"/>
            </w:tcBorders>
            <w:shd w:val="clear" w:color="000000" w:fill="FFFFFF"/>
            <w:vAlign w:val="center"/>
          </w:tcPr>
          <w:p w14:paraId="141BD80D" w14:textId="77777777" w:rsidR="000E0FF5" w:rsidRDefault="000E0FF5" w:rsidP="00807C85">
            <w:pPr>
              <w:jc w:val="center"/>
            </w:pPr>
          </w:p>
        </w:tc>
        <w:tc>
          <w:tcPr>
            <w:tcW w:w="992" w:type="dxa"/>
            <w:tcBorders>
              <w:top w:val="nil"/>
              <w:left w:val="nil"/>
              <w:bottom w:val="single" w:sz="4" w:space="0" w:color="auto"/>
              <w:right w:val="single" w:sz="4" w:space="0" w:color="auto"/>
            </w:tcBorders>
            <w:shd w:val="clear" w:color="000000" w:fill="FFFFFF"/>
            <w:vAlign w:val="center"/>
          </w:tcPr>
          <w:p w14:paraId="0B3C2A0A" w14:textId="77777777" w:rsidR="000E0FF5" w:rsidRDefault="000E0FF5" w:rsidP="00807C85">
            <w:pPr>
              <w:jc w:val="center"/>
            </w:pPr>
          </w:p>
        </w:tc>
        <w:tc>
          <w:tcPr>
            <w:tcW w:w="1134" w:type="dxa"/>
            <w:tcBorders>
              <w:top w:val="nil"/>
              <w:left w:val="nil"/>
              <w:bottom w:val="single" w:sz="4" w:space="0" w:color="auto"/>
              <w:right w:val="single" w:sz="4" w:space="0" w:color="auto"/>
            </w:tcBorders>
            <w:shd w:val="clear" w:color="000000" w:fill="FFFFFF"/>
            <w:vAlign w:val="center"/>
          </w:tcPr>
          <w:p w14:paraId="1E2587C5" w14:textId="77777777" w:rsidR="000E0FF5" w:rsidRDefault="000E0FF5" w:rsidP="00807C85">
            <w:pPr>
              <w:jc w:val="center"/>
            </w:pPr>
          </w:p>
        </w:tc>
      </w:tr>
      <w:tr w:rsidR="000E0FF5" w:rsidRPr="008135B4" w14:paraId="25D1267E"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7142AA2" w14:textId="77777777" w:rsidR="000E0FF5" w:rsidRPr="008135B4" w:rsidRDefault="000E0FF5" w:rsidP="000E0FF5">
            <w:pPr>
              <w:pStyle w:val="afb"/>
              <w:jc w:val="right"/>
            </w:pPr>
            <w:r w:rsidRPr="008135B4">
              <w:t>35</w:t>
            </w:r>
          </w:p>
        </w:tc>
        <w:tc>
          <w:tcPr>
            <w:tcW w:w="3263" w:type="dxa"/>
            <w:tcBorders>
              <w:top w:val="nil"/>
              <w:left w:val="nil"/>
              <w:bottom w:val="single" w:sz="4" w:space="0" w:color="auto"/>
              <w:right w:val="single" w:sz="4" w:space="0" w:color="auto"/>
            </w:tcBorders>
            <w:shd w:val="clear" w:color="auto" w:fill="auto"/>
            <w:vAlign w:val="center"/>
            <w:hideMark/>
          </w:tcPr>
          <w:p w14:paraId="3BB467A3" w14:textId="77777777" w:rsidR="000E0FF5" w:rsidRPr="008135B4" w:rsidRDefault="000E0FF5" w:rsidP="00807C85">
            <w:pPr>
              <w:pStyle w:val="afb"/>
            </w:pPr>
            <w:r w:rsidRPr="008135B4">
              <w:t>Темп роста добавленной стоимости на одного среднесписочного работника</w:t>
            </w:r>
          </w:p>
        </w:tc>
        <w:tc>
          <w:tcPr>
            <w:tcW w:w="992" w:type="dxa"/>
            <w:tcBorders>
              <w:top w:val="nil"/>
              <w:left w:val="nil"/>
              <w:bottom w:val="single" w:sz="4" w:space="0" w:color="auto"/>
              <w:right w:val="single" w:sz="4" w:space="0" w:color="auto"/>
            </w:tcBorders>
            <w:shd w:val="clear" w:color="auto" w:fill="auto"/>
            <w:vAlign w:val="center"/>
            <w:hideMark/>
          </w:tcPr>
          <w:p w14:paraId="12F8A971"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000000" w:fill="FFFFFF"/>
            <w:vAlign w:val="center"/>
            <w:hideMark/>
          </w:tcPr>
          <w:p w14:paraId="688903A1" w14:textId="77777777" w:rsidR="000E0FF5" w:rsidRDefault="000E0FF5" w:rsidP="00807C85">
            <w:pPr>
              <w:jc w:val="center"/>
              <w:rPr>
                <w:color w:val="000000"/>
              </w:rPr>
            </w:pPr>
            <w:r>
              <w:rPr>
                <w:color w:val="000000"/>
              </w:rPr>
              <w:t> </w:t>
            </w:r>
          </w:p>
        </w:tc>
        <w:tc>
          <w:tcPr>
            <w:tcW w:w="992" w:type="dxa"/>
            <w:tcBorders>
              <w:top w:val="nil"/>
              <w:left w:val="nil"/>
              <w:bottom w:val="single" w:sz="4" w:space="0" w:color="auto"/>
              <w:right w:val="single" w:sz="4" w:space="0" w:color="auto"/>
            </w:tcBorders>
            <w:shd w:val="clear" w:color="000000" w:fill="FFFFFF"/>
            <w:vAlign w:val="center"/>
            <w:hideMark/>
          </w:tcPr>
          <w:p w14:paraId="6B5D1E70" w14:textId="77777777" w:rsidR="000E0FF5" w:rsidRDefault="000E0FF5" w:rsidP="00807C85">
            <w:pPr>
              <w:jc w:val="center"/>
            </w:pPr>
            <w:r>
              <w:t>102,4</w:t>
            </w:r>
          </w:p>
        </w:tc>
        <w:tc>
          <w:tcPr>
            <w:tcW w:w="1170" w:type="dxa"/>
            <w:tcBorders>
              <w:top w:val="nil"/>
              <w:left w:val="nil"/>
              <w:bottom w:val="single" w:sz="4" w:space="0" w:color="auto"/>
              <w:right w:val="single" w:sz="4" w:space="0" w:color="auto"/>
            </w:tcBorders>
            <w:shd w:val="clear" w:color="000000" w:fill="FFFFFF"/>
            <w:vAlign w:val="center"/>
            <w:hideMark/>
          </w:tcPr>
          <w:p w14:paraId="6E659E8E" w14:textId="77777777" w:rsidR="000E0FF5" w:rsidRDefault="000E0FF5" w:rsidP="00807C85">
            <w:pPr>
              <w:jc w:val="center"/>
            </w:pPr>
            <w:r>
              <w:t>103,8</w:t>
            </w:r>
          </w:p>
        </w:tc>
        <w:tc>
          <w:tcPr>
            <w:tcW w:w="857" w:type="dxa"/>
            <w:tcBorders>
              <w:top w:val="nil"/>
              <w:left w:val="nil"/>
              <w:bottom w:val="single" w:sz="4" w:space="0" w:color="auto"/>
              <w:right w:val="single" w:sz="4" w:space="0" w:color="auto"/>
            </w:tcBorders>
            <w:shd w:val="clear" w:color="000000" w:fill="FFFFFF"/>
            <w:vAlign w:val="center"/>
            <w:hideMark/>
          </w:tcPr>
          <w:p w14:paraId="4B808EC4" w14:textId="77777777" w:rsidR="000E0FF5" w:rsidRDefault="000E0FF5" w:rsidP="00807C85">
            <w:pPr>
              <w:jc w:val="center"/>
            </w:pPr>
            <w:r>
              <w:t>106,1</w:t>
            </w:r>
          </w:p>
        </w:tc>
        <w:tc>
          <w:tcPr>
            <w:tcW w:w="992" w:type="dxa"/>
            <w:tcBorders>
              <w:top w:val="nil"/>
              <w:left w:val="nil"/>
              <w:bottom w:val="single" w:sz="4" w:space="0" w:color="auto"/>
              <w:right w:val="single" w:sz="4" w:space="0" w:color="auto"/>
            </w:tcBorders>
            <w:shd w:val="clear" w:color="000000" w:fill="FFFFFF"/>
            <w:vAlign w:val="center"/>
            <w:hideMark/>
          </w:tcPr>
          <w:p w14:paraId="1DF1E5AC" w14:textId="77777777" w:rsidR="000E0FF5" w:rsidRDefault="000E0FF5" w:rsidP="00807C85">
            <w:pPr>
              <w:jc w:val="center"/>
            </w:pPr>
            <w:r>
              <w:t>117,8</w:t>
            </w:r>
          </w:p>
        </w:tc>
        <w:tc>
          <w:tcPr>
            <w:tcW w:w="1134" w:type="dxa"/>
            <w:tcBorders>
              <w:top w:val="nil"/>
              <w:left w:val="nil"/>
              <w:bottom w:val="single" w:sz="4" w:space="0" w:color="auto"/>
              <w:right w:val="single" w:sz="4" w:space="0" w:color="auto"/>
            </w:tcBorders>
            <w:shd w:val="clear" w:color="000000" w:fill="FFFFFF"/>
            <w:vAlign w:val="center"/>
            <w:hideMark/>
          </w:tcPr>
          <w:p w14:paraId="6404C39C" w14:textId="77777777" w:rsidR="000E0FF5" w:rsidRDefault="000E0FF5" w:rsidP="00807C85">
            <w:pPr>
              <w:jc w:val="center"/>
            </w:pPr>
            <w:r>
              <w:t>104,5</w:t>
            </w:r>
          </w:p>
        </w:tc>
      </w:tr>
      <w:tr w:rsidR="000E0FF5" w:rsidRPr="008135B4" w14:paraId="3DF42C4A" w14:textId="77777777" w:rsidTr="000E0FF5">
        <w:trPr>
          <w:gridAfter w:val="5"/>
          <w:wAfter w:w="4026" w:type="dxa"/>
          <w:trHeight w:val="91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3BE7C0C" w14:textId="77777777" w:rsidR="000E0FF5" w:rsidRPr="008135B4" w:rsidRDefault="000E0FF5" w:rsidP="000E0FF5">
            <w:pPr>
              <w:pStyle w:val="afb"/>
              <w:jc w:val="right"/>
            </w:pPr>
            <w:r w:rsidRPr="008135B4">
              <w:t>36</w:t>
            </w:r>
          </w:p>
        </w:tc>
        <w:tc>
          <w:tcPr>
            <w:tcW w:w="3263" w:type="dxa"/>
            <w:tcBorders>
              <w:top w:val="nil"/>
              <w:left w:val="nil"/>
              <w:bottom w:val="single" w:sz="4" w:space="0" w:color="auto"/>
              <w:right w:val="single" w:sz="4" w:space="0" w:color="auto"/>
            </w:tcBorders>
            <w:shd w:val="clear" w:color="auto" w:fill="auto"/>
            <w:vAlign w:val="center"/>
            <w:hideMark/>
          </w:tcPr>
          <w:p w14:paraId="1DA9D51E" w14:textId="77777777" w:rsidR="000E0FF5" w:rsidRPr="008135B4" w:rsidRDefault="000E0FF5" w:rsidP="00807C85">
            <w:pPr>
              <w:pStyle w:val="afb"/>
            </w:pPr>
            <w:r w:rsidRPr="008135B4">
              <w:t>Соотношение темпов роста производительности труда по добавленной стоимости и заработной платы</w:t>
            </w:r>
          </w:p>
        </w:tc>
        <w:tc>
          <w:tcPr>
            <w:tcW w:w="992" w:type="dxa"/>
            <w:tcBorders>
              <w:top w:val="nil"/>
              <w:left w:val="nil"/>
              <w:bottom w:val="single" w:sz="4" w:space="0" w:color="auto"/>
              <w:right w:val="single" w:sz="4" w:space="0" w:color="auto"/>
            </w:tcBorders>
            <w:shd w:val="clear" w:color="auto" w:fill="auto"/>
            <w:vAlign w:val="center"/>
            <w:hideMark/>
          </w:tcPr>
          <w:p w14:paraId="1761A3F0"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000000" w:fill="FFFFFF"/>
            <w:vAlign w:val="center"/>
          </w:tcPr>
          <w:p w14:paraId="17DADEF8" w14:textId="77777777" w:rsidR="000E0FF5" w:rsidRDefault="000E0FF5" w:rsidP="00807C85">
            <w:pPr>
              <w:jc w:val="center"/>
              <w:rPr>
                <w:color w:val="9C0006"/>
              </w:rPr>
            </w:pPr>
            <w:r>
              <w:rPr>
                <w:color w:val="9C0006"/>
              </w:rPr>
              <w:t> </w:t>
            </w:r>
          </w:p>
        </w:tc>
        <w:tc>
          <w:tcPr>
            <w:tcW w:w="992" w:type="dxa"/>
            <w:tcBorders>
              <w:top w:val="nil"/>
              <w:left w:val="nil"/>
              <w:bottom w:val="single" w:sz="4" w:space="0" w:color="auto"/>
              <w:right w:val="single" w:sz="4" w:space="0" w:color="auto"/>
            </w:tcBorders>
            <w:shd w:val="clear" w:color="000000" w:fill="FFFFFF"/>
            <w:vAlign w:val="center"/>
            <w:hideMark/>
          </w:tcPr>
          <w:p w14:paraId="42A88D16" w14:textId="77777777" w:rsidR="000E0FF5" w:rsidRDefault="000E0FF5" w:rsidP="00807C85">
            <w:pPr>
              <w:jc w:val="center"/>
              <w:rPr>
                <w:color w:val="9C0006"/>
              </w:rPr>
            </w:pPr>
            <w:r>
              <w:rPr>
                <w:color w:val="9C0006"/>
              </w:rPr>
              <w:t>0,99</w:t>
            </w:r>
          </w:p>
        </w:tc>
        <w:tc>
          <w:tcPr>
            <w:tcW w:w="1170" w:type="dxa"/>
            <w:tcBorders>
              <w:top w:val="nil"/>
              <w:left w:val="nil"/>
              <w:bottom w:val="single" w:sz="4" w:space="0" w:color="auto"/>
              <w:right w:val="single" w:sz="4" w:space="0" w:color="auto"/>
            </w:tcBorders>
            <w:shd w:val="clear" w:color="000000" w:fill="FFFFFF"/>
            <w:vAlign w:val="center"/>
            <w:hideMark/>
          </w:tcPr>
          <w:p w14:paraId="57395949" w14:textId="77777777" w:rsidR="000E0FF5" w:rsidRDefault="000E0FF5" w:rsidP="00807C85">
            <w:pPr>
              <w:jc w:val="center"/>
            </w:pPr>
            <w:r>
              <w:t>0,98</w:t>
            </w:r>
          </w:p>
        </w:tc>
        <w:tc>
          <w:tcPr>
            <w:tcW w:w="857" w:type="dxa"/>
            <w:tcBorders>
              <w:top w:val="nil"/>
              <w:left w:val="nil"/>
              <w:bottom w:val="single" w:sz="4" w:space="0" w:color="auto"/>
              <w:right w:val="single" w:sz="4" w:space="0" w:color="auto"/>
            </w:tcBorders>
            <w:shd w:val="clear" w:color="000000" w:fill="FFFFFF"/>
            <w:vAlign w:val="center"/>
            <w:hideMark/>
          </w:tcPr>
          <w:p w14:paraId="4E232C9F" w14:textId="77777777" w:rsidR="000E0FF5" w:rsidRDefault="000E0FF5" w:rsidP="00807C85">
            <w:pPr>
              <w:jc w:val="center"/>
            </w:pPr>
            <w:r>
              <w:t>1,04</w:t>
            </w:r>
          </w:p>
        </w:tc>
        <w:tc>
          <w:tcPr>
            <w:tcW w:w="992" w:type="dxa"/>
            <w:tcBorders>
              <w:top w:val="nil"/>
              <w:left w:val="nil"/>
              <w:bottom w:val="single" w:sz="4" w:space="0" w:color="auto"/>
              <w:right w:val="single" w:sz="4" w:space="0" w:color="auto"/>
            </w:tcBorders>
            <w:shd w:val="clear" w:color="000000" w:fill="FFFFFF"/>
            <w:vAlign w:val="center"/>
            <w:hideMark/>
          </w:tcPr>
          <w:p w14:paraId="3673A734" w14:textId="77777777" w:rsidR="000E0FF5" w:rsidRDefault="000E0FF5" w:rsidP="00807C85">
            <w:pPr>
              <w:jc w:val="center"/>
            </w:pPr>
            <w:r>
              <w:t>1,14</w:t>
            </w:r>
          </w:p>
        </w:tc>
        <w:tc>
          <w:tcPr>
            <w:tcW w:w="1134" w:type="dxa"/>
            <w:tcBorders>
              <w:top w:val="nil"/>
              <w:left w:val="nil"/>
              <w:bottom w:val="single" w:sz="4" w:space="0" w:color="auto"/>
              <w:right w:val="single" w:sz="4" w:space="0" w:color="auto"/>
            </w:tcBorders>
            <w:shd w:val="clear" w:color="000000" w:fill="FFFFFF"/>
            <w:vAlign w:val="center"/>
            <w:hideMark/>
          </w:tcPr>
          <w:p w14:paraId="0DE24EC2" w14:textId="77777777" w:rsidR="000E0FF5" w:rsidRDefault="000E0FF5" w:rsidP="00807C85">
            <w:pPr>
              <w:jc w:val="center"/>
            </w:pPr>
            <w:r>
              <w:t>0,98</w:t>
            </w:r>
          </w:p>
        </w:tc>
      </w:tr>
      <w:tr w:rsidR="000E0FF5" w:rsidRPr="008135B4" w14:paraId="62E52940"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B53D51E" w14:textId="77777777" w:rsidR="000E0FF5" w:rsidRPr="008135B4" w:rsidRDefault="000E0FF5" w:rsidP="000E0FF5">
            <w:pPr>
              <w:pStyle w:val="afb"/>
              <w:jc w:val="right"/>
            </w:pPr>
            <w:r w:rsidRPr="008135B4">
              <w:lastRenderedPageBreak/>
              <w:t>37</w:t>
            </w:r>
          </w:p>
        </w:tc>
        <w:tc>
          <w:tcPr>
            <w:tcW w:w="3263" w:type="dxa"/>
            <w:tcBorders>
              <w:top w:val="nil"/>
              <w:left w:val="nil"/>
              <w:bottom w:val="single" w:sz="4" w:space="0" w:color="auto"/>
              <w:right w:val="single" w:sz="4" w:space="0" w:color="auto"/>
            </w:tcBorders>
            <w:shd w:val="clear" w:color="auto" w:fill="auto"/>
            <w:vAlign w:val="center"/>
            <w:hideMark/>
          </w:tcPr>
          <w:p w14:paraId="3A23CF9E" w14:textId="77777777" w:rsidR="000E0FF5" w:rsidRPr="008135B4" w:rsidRDefault="000E0FF5" w:rsidP="00807C85">
            <w:pPr>
              <w:pStyle w:val="afb"/>
            </w:pPr>
            <w:r w:rsidRPr="008135B4">
              <w:t>Использование инвестиций в основной капитал</w:t>
            </w:r>
          </w:p>
        </w:tc>
        <w:tc>
          <w:tcPr>
            <w:tcW w:w="992" w:type="dxa"/>
            <w:tcBorders>
              <w:top w:val="nil"/>
              <w:left w:val="nil"/>
              <w:bottom w:val="single" w:sz="4" w:space="0" w:color="auto"/>
              <w:right w:val="single" w:sz="4" w:space="0" w:color="auto"/>
            </w:tcBorders>
            <w:shd w:val="clear" w:color="auto" w:fill="auto"/>
            <w:vAlign w:val="center"/>
            <w:hideMark/>
          </w:tcPr>
          <w:p w14:paraId="0AE0B393"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000000" w:fill="FFFFFF"/>
            <w:vAlign w:val="center"/>
            <w:hideMark/>
          </w:tcPr>
          <w:p w14:paraId="6955B357"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17CDFF81" w14:textId="77777777" w:rsidR="000E0FF5" w:rsidRDefault="000E0FF5" w:rsidP="00807C85">
            <w:pPr>
              <w:jc w:val="center"/>
            </w:pPr>
            <w:r>
              <w:t>2197</w:t>
            </w:r>
          </w:p>
        </w:tc>
        <w:tc>
          <w:tcPr>
            <w:tcW w:w="1170" w:type="dxa"/>
            <w:tcBorders>
              <w:top w:val="nil"/>
              <w:left w:val="nil"/>
              <w:bottom w:val="single" w:sz="4" w:space="0" w:color="auto"/>
              <w:right w:val="single" w:sz="4" w:space="0" w:color="auto"/>
            </w:tcBorders>
            <w:shd w:val="clear" w:color="000000" w:fill="FFFFFF"/>
            <w:vAlign w:val="center"/>
            <w:hideMark/>
          </w:tcPr>
          <w:p w14:paraId="54CFA4BF" w14:textId="77777777" w:rsidR="000E0FF5" w:rsidRDefault="000E0FF5" w:rsidP="00807C85">
            <w:pPr>
              <w:jc w:val="center"/>
            </w:pPr>
            <w:r>
              <w:t>2200</w:t>
            </w:r>
          </w:p>
        </w:tc>
        <w:tc>
          <w:tcPr>
            <w:tcW w:w="857" w:type="dxa"/>
            <w:tcBorders>
              <w:top w:val="nil"/>
              <w:left w:val="nil"/>
              <w:bottom w:val="single" w:sz="4" w:space="0" w:color="auto"/>
              <w:right w:val="single" w:sz="4" w:space="0" w:color="auto"/>
            </w:tcBorders>
            <w:shd w:val="clear" w:color="000000" w:fill="FFFFFF"/>
            <w:vAlign w:val="center"/>
            <w:hideMark/>
          </w:tcPr>
          <w:p w14:paraId="3CF005A9" w14:textId="77777777" w:rsidR="000E0FF5" w:rsidRDefault="000E0FF5" w:rsidP="00807C85">
            <w:pPr>
              <w:jc w:val="center"/>
            </w:pPr>
            <w:r>
              <w:t>600</w:t>
            </w:r>
          </w:p>
        </w:tc>
        <w:tc>
          <w:tcPr>
            <w:tcW w:w="992" w:type="dxa"/>
            <w:tcBorders>
              <w:top w:val="nil"/>
              <w:left w:val="nil"/>
              <w:bottom w:val="single" w:sz="4" w:space="0" w:color="auto"/>
              <w:right w:val="single" w:sz="4" w:space="0" w:color="auto"/>
            </w:tcBorders>
            <w:shd w:val="clear" w:color="000000" w:fill="FFFFFF"/>
            <w:vAlign w:val="center"/>
            <w:hideMark/>
          </w:tcPr>
          <w:p w14:paraId="5F15E8CD" w14:textId="77777777" w:rsidR="000E0FF5" w:rsidRDefault="000E0FF5" w:rsidP="00807C85">
            <w:pPr>
              <w:jc w:val="center"/>
            </w:pPr>
            <w:r>
              <w:t>1320</w:t>
            </w:r>
          </w:p>
        </w:tc>
        <w:tc>
          <w:tcPr>
            <w:tcW w:w="1134" w:type="dxa"/>
            <w:tcBorders>
              <w:top w:val="nil"/>
              <w:left w:val="nil"/>
              <w:bottom w:val="single" w:sz="4" w:space="0" w:color="auto"/>
              <w:right w:val="single" w:sz="4" w:space="0" w:color="auto"/>
            </w:tcBorders>
            <w:shd w:val="clear" w:color="000000" w:fill="FFFFFF"/>
            <w:vAlign w:val="center"/>
            <w:hideMark/>
          </w:tcPr>
          <w:p w14:paraId="6690FA74" w14:textId="77777777" w:rsidR="000E0FF5" w:rsidRDefault="000E0FF5" w:rsidP="00807C85">
            <w:pPr>
              <w:jc w:val="center"/>
            </w:pPr>
            <w:r>
              <w:t>1600</w:t>
            </w:r>
          </w:p>
        </w:tc>
      </w:tr>
      <w:tr w:rsidR="000E0FF5" w:rsidRPr="008135B4" w14:paraId="4FE5D605" w14:textId="77777777" w:rsidTr="000E0FF5">
        <w:trPr>
          <w:gridAfter w:val="5"/>
          <w:wAfter w:w="4026" w:type="dxa"/>
          <w:trHeight w:val="39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C6C78C9" w14:textId="77777777" w:rsidR="000E0FF5" w:rsidRPr="008135B4" w:rsidRDefault="000E0FF5" w:rsidP="000E0FF5">
            <w:pPr>
              <w:pStyle w:val="afb"/>
              <w:jc w:val="right"/>
            </w:pPr>
            <w:r w:rsidRPr="008135B4">
              <w:t>38</w:t>
            </w:r>
          </w:p>
        </w:tc>
        <w:tc>
          <w:tcPr>
            <w:tcW w:w="3263" w:type="dxa"/>
            <w:tcBorders>
              <w:top w:val="nil"/>
              <w:left w:val="nil"/>
              <w:bottom w:val="single" w:sz="4" w:space="0" w:color="auto"/>
              <w:right w:val="single" w:sz="4" w:space="0" w:color="auto"/>
            </w:tcBorders>
            <w:shd w:val="clear" w:color="auto" w:fill="auto"/>
            <w:vAlign w:val="center"/>
            <w:hideMark/>
          </w:tcPr>
          <w:p w14:paraId="38626626" w14:textId="77777777" w:rsidR="000E0FF5" w:rsidRPr="008135B4" w:rsidRDefault="000E0FF5" w:rsidP="00807C85">
            <w:pPr>
              <w:pStyle w:val="afb"/>
            </w:pPr>
            <w:r w:rsidRPr="008135B4">
              <w:t>Прямые иностранные инвестиции</w:t>
            </w:r>
          </w:p>
        </w:tc>
        <w:tc>
          <w:tcPr>
            <w:tcW w:w="992" w:type="dxa"/>
            <w:tcBorders>
              <w:top w:val="nil"/>
              <w:left w:val="nil"/>
              <w:bottom w:val="single" w:sz="4" w:space="0" w:color="auto"/>
              <w:right w:val="single" w:sz="4" w:space="0" w:color="auto"/>
            </w:tcBorders>
            <w:shd w:val="clear" w:color="auto" w:fill="auto"/>
            <w:vAlign w:val="center"/>
            <w:hideMark/>
          </w:tcPr>
          <w:p w14:paraId="31F5A350" w14:textId="77777777" w:rsidR="000E0FF5" w:rsidRPr="008135B4" w:rsidRDefault="000E0FF5" w:rsidP="00807C85">
            <w:pPr>
              <w:pStyle w:val="afb"/>
            </w:pPr>
            <w:r w:rsidRPr="008135B4">
              <w:t>тыс. $</w:t>
            </w:r>
          </w:p>
        </w:tc>
        <w:tc>
          <w:tcPr>
            <w:tcW w:w="992" w:type="dxa"/>
            <w:tcBorders>
              <w:top w:val="nil"/>
              <w:left w:val="nil"/>
              <w:bottom w:val="single" w:sz="4" w:space="0" w:color="auto"/>
              <w:right w:val="single" w:sz="4" w:space="0" w:color="auto"/>
            </w:tcBorders>
            <w:shd w:val="clear" w:color="000000" w:fill="FFFFFF"/>
            <w:vAlign w:val="center"/>
            <w:hideMark/>
          </w:tcPr>
          <w:p w14:paraId="3786EFEE"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tcPr>
          <w:p w14:paraId="4EAF5C52" w14:textId="77777777" w:rsidR="000E0FF5" w:rsidRDefault="000E0FF5" w:rsidP="00807C85">
            <w:pPr>
              <w:jc w:val="center"/>
            </w:pPr>
          </w:p>
        </w:tc>
        <w:tc>
          <w:tcPr>
            <w:tcW w:w="1170" w:type="dxa"/>
            <w:tcBorders>
              <w:top w:val="nil"/>
              <w:left w:val="nil"/>
              <w:bottom w:val="single" w:sz="4" w:space="0" w:color="auto"/>
              <w:right w:val="single" w:sz="4" w:space="0" w:color="auto"/>
            </w:tcBorders>
            <w:shd w:val="clear" w:color="000000" w:fill="FFFFFF"/>
            <w:vAlign w:val="center"/>
          </w:tcPr>
          <w:p w14:paraId="38758DFB" w14:textId="77777777" w:rsidR="000E0FF5" w:rsidRDefault="000E0FF5" w:rsidP="00807C85">
            <w:pPr>
              <w:jc w:val="center"/>
            </w:pPr>
          </w:p>
        </w:tc>
        <w:tc>
          <w:tcPr>
            <w:tcW w:w="857" w:type="dxa"/>
            <w:tcBorders>
              <w:top w:val="nil"/>
              <w:left w:val="nil"/>
              <w:bottom w:val="single" w:sz="4" w:space="0" w:color="auto"/>
              <w:right w:val="single" w:sz="4" w:space="0" w:color="auto"/>
            </w:tcBorders>
            <w:shd w:val="clear" w:color="000000" w:fill="FFFFFF"/>
            <w:vAlign w:val="center"/>
          </w:tcPr>
          <w:p w14:paraId="10D4A802" w14:textId="77777777" w:rsidR="000E0FF5" w:rsidRDefault="000E0FF5" w:rsidP="00807C85">
            <w:pPr>
              <w:jc w:val="center"/>
            </w:pPr>
          </w:p>
        </w:tc>
        <w:tc>
          <w:tcPr>
            <w:tcW w:w="992" w:type="dxa"/>
            <w:tcBorders>
              <w:top w:val="nil"/>
              <w:left w:val="nil"/>
              <w:bottom w:val="single" w:sz="4" w:space="0" w:color="auto"/>
              <w:right w:val="single" w:sz="4" w:space="0" w:color="auto"/>
            </w:tcBorders>
            <w:shd w:val="clear" w:color="000000" w:fill="FFFFFF"/>
            <w:vAlign w:val="center"/>
          </w:tcPr>
          <w:p w14:paraId="493E15B0" w14:textId="77777777" w:rsidR="000E0FF5" w:rsidRDefault="000E0FF5" w:rsidP="00807C85">
            <w:pPr>
              <w:jc w:val="center"/>
            </w:pPr>
          </w:p>
        </w:tc>
        <w:tc>
          <w:tcPr>
            <w:tcW w:w="1134" w:type="dxa"/>
            <w:tcBorders>
              <w:top w:val="nil"/>
              <w:left w:val="nil"/>
              <w:bottom w:val="single" w:sz="4" w:space="0" w:color="auto"/>
              <w:right w:val="single" w:sz="4" w:space="0" w:color="auto"/>
            </w:tcBorders>
            <w:shd w:val="clear" w:color="000000" w:fill="FFFFFF"/>
            <w:vAlign w:val="center"/>
          </w:tcPr>
          <w:p w14:paraId="6DD2ED48" w14:textId="77777777" w:rsidR="000E0FF5" w:rsidRDefault="000E0FF5" w:rsidP="00807C85">
            <w:pPr>
              <w:jc w:val="center"/>
            </w:pPr>
          </w:p>
        </w:tc>
      </w:tr>
      <w:tr w:rsidR="000E0FF5" w:rsidRPr="008135B4" w14:paraId="0426A053" w14:textId="77777777" w:rsidTr="000E0FF5">
        <w:trPr>
          <w:gridAfter w:val="5"/>
          <w:wAfter w:w="4026" w:type="dxa"/>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F506930" w14:textId="77777777" w:rsidR="000E0FF5" w:rsidRPr="008135B4" w:rsidRDefault="000E0FF5" w:rsidP="000E0FF5">
            <w:pPr>
              <w:pStyle w:val="afb"/>
              <w:jc w:val="right"/>
            </w:pPr>
            <w:r w:rsidRPr="008135B4">
              <w:t>39</w:t>
            </w:r>
          </w:p>
        </w:tc>
        <w:tc>
          <w:tcPr>
            <w:tcW w:w="3263" w:type="dxa"/>
            <w:tcBorders>
              <w:top w:val="nil"/>
              <w:left w:val="nil"/>
              <w:bottom w:val="single" w:sz="4" w:space="0" w:color="auto"/>
              <w:right w:val="single" w:sz="4" w:space="0" w:color="auto"/>
            </w:tcBorders>
            <w:shd w:val="clear" w:color="auto" w:fill="auto"/>
            <w:vAlign w:val="center"/>
            <w:hideMark/>
          </w:tcPr>
          <w:p w14:paraId="0AE03B72" w14:textId="77777777" w:rsidR="000E0FF5" w:rsidRPr="008135B4" w:rsidRDefault="000E0FF5" w:rsidP="00807C85">
            <w:pPr>
              <w:pStyle w:val="afb"/>
            </w:pPr>
            <w:r w:rsidRPr="008135B4">
              <w:t>Объем экспорта товаров</w:t>
            </w:r>
          </w:p>
        </w:tc>
        <w:tc>
          <w:tcPr>
            <w:tcW w:w="992" w:type="dxa"/>
            <w:tcBorders>
              <w:top w:val="nil"/>
              <w:left w:val="nil"/>
              <w:bottom w:val="single" w:sz="4" w:space="0" w:color="auto"/>
              <w:right w:val="single" w:sz="4" w:space="0" w:color="auto"/>
            </w:tcBorders>
            <w:shd w:val="clear" w:color="auto" w:fill="auto"/>
            <w:vAlign w:val="center"/>
            <w:hideMark/>
          </w:tcPr>
          <w:p w14:paraId="57553232" w14:textId="77777777" w:rsidR="000E0FF5" w:rsidRPr="008135B4" w:rsidRDefault="000E0FF5" w:rsidP="00807C85">
            <w:pPr>
              <w:pStyle w:val="afb"/>
            </w:pPr>
            <w:r w:rsidRPr="008135B4">
              <w:t>тыс. $</w:t>
            </w:r>
          </w:p>
        </w:tc>
        <w:tc>
          <w:tcPr>
            <w:tcW w:w="992" w:type="dxa"/>
            <w:tcBorders>
              <w:top w:val="nil"/>
              <w:left w:val="nil"/>
              <w:bottom w:val="single" w:sz="4" w:space="0" w:color="auto"/>
              <w:right w:val="single" w:sz="4" w:space="0" w:color="auto"/>
            </w:tcBorders>
            <w:shd w:val="clear" w:color="000000" w:fill="FFFFFF"/>
            <w:vAlign w:val="center"/>
            <w:hideMark/>
          </w:tcPr>
          <w:p w14:paraId="7A738153"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3C355333"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64C5A3B7"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0D269BAB"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1D2EB016"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232601FA" w14:textId="77777777" w:rsidR="000E0FF5" w:rsidRDefault="000E0FF5" w:rsidP="00807C85">
            <w:pPr>
              <w:jc w:val="center"/>
            </w:pPr>
            <w:r>
              <w:t> </w:t>
            </w:r>
          </w:p>
        </w:tc>
      </w:tr>
      <w:tr w:rsidR="000E0FF5" w:rsidRPr="008135B4" w14:paraId="70FC0D0F" w14:textId="77777777" w:rsidTr="000E0FF5">
        <w:trPr>
          <w:gridAfter w:val="5"/>
          <w:wAfter w:w="4026" w:type="dxa"/>
          <w:trHeight w:val="27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8E15516" w14:textId="77777777" w:rsidR="000E0FF5" w:rsidRPr="008135B4" w:rsidRDefault="000E0FF5" w:rsidP="000E0FF5">
            <w:pPr>
              <w:pStyle w:val="afb"/>
              <w:jc w:val="right"/>
            </w:pPr>
            <w:r w:rsidRPr="008135B4">
              <w:t>40</w:t>
            </w:r>
          </w:p>
        </w:tc>
        <w:tc>
          <w:tcPr>
            <w:tcW w:w="3263" w:type="dxa"/>
            <w:tcBorders>
              <w:top w:val="nil"/>
              <w:left w:val="nil"/>
              <w:bottom w:val="single" w:sz="4" w:space="0" w:color="auto"/>
              <w:right w:val="single" w:sz="4" w:space="0" w:color="auto"/>
            </w:tcBorders>
            <w:shd w:val="clear" w:color="auto" w:fill="auto"/>
            <w:vAlign w:val="center"/>
            <w:hideMark/>
          </w:tcPr>
          <w:p w14:paraId="578A0B07" w14:textId="77777777" w:rsidR="000E0FF5" w:rsidRPr="008135B4" w:rsidRDefault="000E0FF5" w:rsidP="00807C85">
            <w:pPr>
              <w:pStyle w:val="afb"/>
            </w:pPr>
            <w:r w:rsidRPr="008135B4">
              <w:t>Темп роста экспорта товаров</w:t>
            </w:r>
          </w:p>
        </w:tc>
        <w:tc>
          <w:tcPr>
            <w:tcW w:w="992" w:type="dxa"/>
            <w:tcBorders>
              <w:top w:val="nil"/>
              <w:left w:val="nil"/>
              <w:bottom w:val="single" w:sz="4" w:space="0" w:color="auto"/>
              <w:right w:val="single" w:sz="4" w:space="0" w:color="auto"/>
            </w:tcBorders>
            <w:shd w:val="clear" w:color="auto" w:fill="auto"/>
            <w:vAlign w:val="center"/>
            <w:hideMark/>
          </w:tcPr>
          <w:p w14:paraId="65D5E3CE"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000000" w:fill="FFFFFF"/>
            <w:vAlign w:val="center"/>
            <w:hideMark/>
          </w:tcPr>
          <w:p w14:paraId="599154FD"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3776511E"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5112B241"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554D56F5"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130DCBB3"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134C4B93" w14:textId="77777777" w:rsidR="000E0FF5" w:rsidRDefault="000E0FF5" w:rsidP="00807C85">
            <w:pPr>
              <w:jc w:val="center"/>
            </w:pPr>
            <w:r>
              <w:t> </w:t>
            </w:r>
          </w:p>
        </w:tc>
      </w:tr>
      <w:tr w:rsidR="000E0FF5" w:rsidRPr="008135B4" w14:paraId="7379D70D" w14:textId="77777777" w:rsidTr="000E0FF5">
        <w:trPr>
          <w:gridAfter w:val="5"/>
          <w:wAfter w:w="4026" w:type="dxa"/>
          <w:trHeight w:val="10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08DDD4E" w14:textId="77777777" w:rsidR="000E0FF5" w:rsidRPr="008135B4" w:rsidRDefault="000E0FF5" w:rsidP="000E0FF5">
            <w:pPr>
              <w:pStyle w:val="afb"/>
              <w:jc w:val="right"/>
            </w:pPr>
            <w:r w:rsidRPr="008135B4">
              <w:t>41</w:t>
            </w:r>
          </w:p>
        </w:tc>
        <w:tc>
          <w:tcPr>
            <w:tcW w:w="3263" w:type="dxa"/>
            <w:tcBorders>
              <w:top w:val="nil"/>
              <w:left w:val="nil"/>
              <w:bottom w:val="single" w:sz="4" w:space="0" w:color="auto"/>
              <w:right w:val="single" w:sz="4" w:space="0" w:color="auto"/>
            </w:tcBorders>
            <w:shd w:val="clear" w:color="auto" w:fill="auto"/>
            <w:vAlign w:val="center"/>
            <w:hideMark/>
          </w:tcPr>
          <w:p w14:paraId="2D6FBFB2" w14:textId="77777777" w:rsidR="000E0FF5" w:rsidRPr="008135B4" w:rsidRDefault="000E0FF5" w:rsidP="00807C85">
            <w:pPr>
              <w:pStyle w:val="afb"/>
            </w:pPr>
            <w:r w:rsidRPr="008135B4">
              <w:t>Удельный вес экспорта в выручке от реализации продукции, товаров, работ, услуг за вычетом налогов и сборов, исчисляемых из выручки</w:t>
            </w:r>
          </w:p>
        </w:tc>
        <w:tc>
          <w:tcPr>
            <w:tcW w:w="992" w:type="dxa"/>
            <w:tcBorders>
              <w:top w:val="nil"/>
              <w:left w:val="nil"/>
              <w:bottom w:val="single" w:sz="4" w:space="0" w:color="auto"/>
              <w:right w:val="single" w:sz="4" w:space="0" w:color="auto"/>
            </w:tcBorders>
            <w:shd w:val="clear" w:color="auto" w:fill="auto"/>
            <w:vAlign w:val="center"/>
            <w:hideMark/>
          </w:tcPr>
          <w:p w14:paraId="3319D8A5"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000000" w:fill="FFFFFF"/>
            <w:vAlign w:val="center"/>
            <w:hideMark/>
          </w:tcPr>
          <w:p w14:paraId="019908A3"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66ED0EC2"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2F5C1580"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7AB19973"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0A58DBB3"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0DF10C84" w14:textId="77777777" w:rsidR="000E0FF5" w:rsidRDefault="000E0FF5" w:rsidP="00807C85">
            <w:pPr>
              <w:jc w:val="center"/>
            </w:pPr>
            <w:r>
              <w:t> </w:t>
            </w:r>
          </w:p>
        </w:tc>
      </w:tr>
      <w:tr w:rsidR="000E0FF5" w:rsidRPr="008135B4" w14:paraId="092C8822"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43C0948" w14:textId="77777777" w:rsidR="000E0FF5" w:rsidRPr="008135B4" w:rsidRDefault="000E0FF5" w:rsidP="000E0FF5">
            <w:pPr>
              <w:pStyle w:val="afb"/>
              <w:jc w:val="right"/>
            </w:pPr>
            <w:r w:rsidRPr="008135B4">
              <w:t>42</w:t>
            </w:r>
          </w:p>
        </w:tc>
        <w:tc>
          <w:tcPr>
            <w:tcW w:w="3263" w:type="dxa"/>
            <w:tcBorders>
              <w:top w:val="nil"/>
              <w:left w:val="nil"/>
              <w:bottom w:val="single" w:sz="4" w:space="0" w:color="auto"/>
              <w:right w:val="single" w:sz="4" w:space="0" w:color="auto"/>
            </w:tcBorders>
            <w:shd w:val="clear" w:color="auto" w:fill="auto"/>
            <w:vAlign w:val="center"/>
            <w:hideMark/>
          </w:tcPr>
          <w:p w14:paraId="2E3CD6DD" w14:textId="77777777" w:rsidR="000E0FF5" w:rsidRPr="008135B4" w:rsidRDefault="000E0FF5" w:rsidP="00807C85">
            <w:pPr>
              <w:pStyle w:val="afb"/>
            </w:pPr>
            <w:r w:rsidRPr="008135B4">
              <w:t>Соотношение экспорта товаров и объема промышленного производства</w:t>
            </w:r>
          </w:p>
        </w:tc>
        <w:tc>
          <w:tcPr>
            <w:tcW w:w="992" w:type="dxa"/>
            <w:tcBorders>
              <w:top w:val="nil"/>
              <w:left w:val="nil"/>
              <w:bottom w:val="single" w:sz="4" w:space="0" w:color="auto"/>
              <w:right w:val="single" w:sz="4" w:space="0" w:color="auto"/>
            </w:tcBorders>
            <w:shd w:val="clear" w:color="auto" w:fill="auto"/>
            <w:vAlign w:val="center"/>
            <w:hideMark/>
          </w:tcPr>
          <w:p w14:paraId="6F0BAF9A"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000000" w:fill="FFFFFF"/>
            <w:vAlign w:val="center"/>
            <w:hideMark/>
          </w:tcPr>
          <w:p w14:paraId="2E5CA68D"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336E2F96" w14:textId="77777777" w:rsidR="000E0FF5" w:rsidRDefault="000E0FF5" w:rsidP="00807C85">
            <w:pPr>
              <w:jc w:val="center"/>
            </w:pPr>
            <w:r>
              <w:t>0,00</w:t>
            </w:r>
          </w:p>
        </w:tc>
        <w:tc>
          <w:tcPr>
            <w:tcW w:w="1170" w:type="dxa"/>
            <w:tcBorders>
              <w:top w:val="nil"/>
              <w:left w:val="nil"/>
              <w:bottom w:val="single" w:sz="4" w:space="0" w:color="auto"/>
              <w:right w:val="single" w:sz="4" w:space="0" w:color="auto"/>
            </w:tcBorders>
            <w:shd w:val="clear" w:color="000000" w:fill="FFFFFF"/>
            <w:vAlign w:val="center"/>
            <w:hideMark/>
          </w:tcPr>
          <w:p w14:paraId="25246875" w14:textId="77777777" w:rsidR="000E0FF5" w:rsidRDefault="000E0FF5" w:rsidP="00807C85">
            <w:pPr>
              <w:jc w:val="center"/>
            </w:pPr>
            <w:r>
              <w:t>0,00</w:t>
            </w:r>
          </w:p>
        </w:tc>
        <w:tc>
          <w:tcPr>
            <w:tcW w:w="857" w:type="dxa"/>
            <w:tcBorders>
              <w:top w:val="nil"/>
              <w:left w:val="nil"/>
              <w:bottom w:val="single" w:sz="4" w:space="0" w:color="auto"/>
              <w:right w:val="single" w:sz="4" w:space="0" w:color="auto"/>
            </w:tcBorders>
            <w:shd w:val="clear" w:color="000000" w:fill="FFFFFF"/>
            <w:vAlign w:val="center"/>
            <w:hideMark/>
          </w:tcPr>
          <w:p w14:paraId="00C8179D" w14:textId="77777777" w:rsidR="000E0FF5" w:rsidRDefault="000E0FF5" w:rsidP="00807C85">
            <w:pPr>
              <w:jc w:val="center"/>
            </w:pPr>
            <w:r>
              <w:t>0,00</w:t>
            </w:r>
          </w:p>
        </w:tc>
        <w:tc>
          <w:tcPr>
            <w:tcW w:w="992" w:type="dxa"/>
            <w:tcBorders>
              <w:top w:val="nil"/>
              <w:left w:val="nil"/>
              <w:bottom w:val="single" w:sz="4" w:space="0" w:color="auto"/>
              <w:right w:val="single" w:sz="4" w:space="0" w:color="auto"/>
            </w:tcBorders>
            <w:shd w:val="clear" w:color="000000" w:fill="FFFFFF"/>
            <w:vAlign w:val="center"/>
            <w:hideMark/>
          </w:tcPr>
          <w:p w14:paraId="173EA3FA" w14:textId="77777777" w:rsidR="000E0FF5" w:rsidRDefault="000E0FF5" w:rsidP="00807C85">
            <w:pPr>
              <w:jc w:val="center"/>
            </w:pPr>
            <w:r>
              <w:t>0,00</w:t>
            </w:r>
          </w:p>
        </w:tc>
        <w:tc>
          <w:tcPr>
            <w:tcW w:w="1134" w:type="dxa"/>
            <w:tcBorders>
              <w:top w:val="nil"/>
              <w:left w:val="nil"/>
              <w:bottom w:val="single" w:sz="4" w:space="0" w:color="auto"/>
              <w:right w:val="single" w:sz="4" w:space="0" w:color="auto"/>
            </w:tcBorders>
            <w:shd w:val="clear" w:color="000000" w:fill="FFFFFF"/>
            <w:vAlign w:val="center"/>
            <w:hideMark/>
          </w:tcPr>
          <w:p w14:paraId="59255B4D" w14:textId="77777777" w:rsidR="000E0FF5" w:rsidRDefault="000E0FF5" w:rsidP="00807C85">
            <w:pPr>
              <w:jc w:val="center"/>
            </w:pPr>
            <w:r>
              <w:t>0,00</w:t>
            </w:r>
          </w:p>
        </w:tc>
      </w:tr>
      <w:tr w:rsidR="000E0FF5" w:rsidRPr="008135B4" w14:paraId="6AFF361A" w14:textId="77777777" w:rsidTr="000E0FF5">
        <w:trPr>
          <w:gridAfter w:val="5"/>
          <w:wAfter w:w="4026" w:type="dxa"/>
          <w:trHeight w:val="33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C6F3268" w14:textId="77777777" w:rsidR="000E0FF5" w:rsidRPr="008135B4" w:rsidRDefault="000E0FF5" w:rsidP="000E0FF5">
            <w:pPr>
              <w:pStyle w:val="afb"/>
              <w:jc w:val="right"/>
            </w:pPr>
            <w:r w:rsidRPr="008135B4">
              <w:t>43</w:t>
            </w:r>
          </w:p>
        </w:tc>
        <w:tc>
          <w:tcPr>
            <w:tcW w:w="3263" w:type="dxa"/>
            <w:tcBorders>
              <w:top w:val="nil"/>
              <w:left w:val="nil"/>
              <w:bottom w:val="single" w:sz="4" w:space="0" w:color="auto"/>
              <w:right w:val="single" w:sz="4" w:space="0" w:color="auto"/>
            </w:tcBorders>
            <w:shd w:val="clear" w:color="auto" w:fill="auto"/>
            <w:vAlign w:val="center"/>
            <w:hideMark/>
          </w:tcPr>
          <w:p w14:paraId="20ED8026" w14:textId="77777777" w:rsidR="000E0FF5" w:rsidRPr="008135B4" w:rsidRDefault="000E0FF5" w:rsidP="00807C85">
            <w:pPr>
              <w:pStyle w:val="afb"/>
            </w:pPr>
            <w:r w:rsidRPr="008135B4">
              <w:t>Объем импорта</w:t>
            </w:r>
          </w:p>
        </w:tc>
        <w:tc>
          <w:tcPr>
            <w:tcW w:w="992" w:type="dxa"/>
            <w:tcBorders>
              <w:top w:val="nil"/>
              <w:left w:val="nil"/>
              <w:bottom w:val="single" w:sz="4" w:space="0" w:color="auto"/>
              <w:right w:val="single" w:sz="4" w:space="0" w:color="auto"/>
            </w:tcBorders>
            <w:shd w:val="clear" w:color="auto" w:fill="auto"/>
            <w:vAlign w:val="center"/>
            <w:hideMark/>
          </w:tcPr>
          <w:p w14:paraId="5259E667"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000000" w:fill="FFFFFF"/>
            <w:vAlign w:val="center"/>
            <w:hideMark/>
          </w:tcPr>
          <w:p w14:paraId="5DE8EAE3"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4B87EEC4"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38DFA90C"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77651503"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7BE40441"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75842EAA" w14:textId="77777777" w:rsidR="000E0FF5" w:rsidRDefault="000E0FF5" w:rsidP="00807C85">
            <w:pPr>
              <w:jc w:val="center"/>
            </w:pPr>
            <w:r>
              <w:t> </w:t>
            </w:r>
          </w:p>
        </w:tc>
      </w:tr>
      <w:tr w:rsidR="000E0FF5" w:rsidRPr="008135B4" w14:paraId="188FAD84" w14:textId="77777777" w:rsidTr="000E0FF5">
        <w:trPr>
          <w:gridAfter w:val="5"/>
          <w:wAfter w:w="4026" w:type="dxa"/>
          <w:trHeight w:val="127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BCB7782" w14:textId="77777777" w:rsidR="000E0FF5" w:rsidRPr="008135B4" w:rsidRDefault="000E0FF5" w:rsidP="000E0FF5">
            <w:pPr>
              <w:pStyle w:val="afb"/>
              <w:jc w:val="right"/>
            </w:pPr>
            <w:r w:rsidRPr="008135B4">
              <w:t>44</w:t>
            </w:r>
          </w:p>
        </w:tc>
        <w:tc>
          <w:tcPr>
            <w:tcW w:w="3263" w:type="dxa"/>
            <w:tcBorders>
              <w:top w:val="nil"/>
              <w:left w:val="nil"/>
              <w:bottom w:val="single" w:sz="4" w:space="0" w:color="auto"/>
              <w:right w:val="single" w:sz="4" w:space="0" w:color="auto"/>
            </w:tcBorders>
            <w:shd w:val="clear" w:color="auto" w:fill="auto"/>
            <w:vAlign w:val="center"/>
            <w:hideMark/>
          </w:tcPr>
          <w:p w14:paraId="27B49E01" w14:textId="77777777" w:rsidR="000E0FF5" w:rsidRPr="008135B4" w:rsidRDefault="000E0FF5" w:rsidP="00807C85">
            <w:pPr>
              <w:pStyle w:val="afb"/>
            </w:pPr>
            <w:r w:rsidRPr="008135B4">
              <w:t>Удельный вес использованных импортных сырья, материалов, покупных комплектующих изделий и полуфабрикатов, топлива в затратах на производство продукции (работ, услуг)</w:t>
            </w:r>
          </w:p>
        </w:tc>
        <w:tc>
          <w:tcPr>
            <w:tcW w:w="992" w:type="dxa"/>
            <w:tcBorders>
              <w:top w:val="nil"/>
              <w:left w:val="nil"/>
              <w:bottom w:val="single" w:sz="4" w:space="0" w:color="auto"/>
              <w:right w:val="single" w:sz="4" w:space="0" w:color="auto"/>
            </w:tcBorders>
            <w:shd w:val="clear" w:color="auto" w:fill="auto"/>
            <w:vAlign w:val="center"/>
            <w:hideMark/>
          </w:tcPr>
          <w:p w14:paraId="571E55CB"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000000" w:fill="FFFFFF"/>
            <w:vAlign w:val="center"/>
            <w:hideMark/>
          </w:tcPr>
          <w:p w14:paraId="41CE26E3"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1CB699A6"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24313E36"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102C6D58"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136B86A3"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1F18E180" w14:textId="77777777" w:rsidR="000E0FF5" w:rsidRDefault="000E0FF5" w:rsidP="00807C85">
            <w:pPr>
              <w:jc w:val="center"/>
            </w:pPr>
            <w:r>
              <w:t> </w:t>
            </w:r>
          </w:p>
        </w:tc>
      </w:tr>
      <w:tr w:rsidR="000E0FF5" w:rsidRPr="008135B4" w14:paraId="161890C6"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B005567" w14:textId="77777777" w:rsidR="000E0FF5" w:rsidRPr="008135B4" w:rsidRDefault="000E0FF5" w:rsidP="000E0FF5">
            <w:pPr>
              <w:pStyle w:val="afb"/>
              <w:jc w:val="right"/>
            </w:pPr>
            <w:r w:rsidRPr="008135B4">
              <w:t>45</w:t>
            </w:r>
          </w:p>
        </w:tc>
        <w:tc>
          <w:tcPr>
            <w:tcW w:w="3263" w:type="dxa"/>
            <w:tcBorders>
              <w:top w:val="nil"/>
              <w:left w:val="nil"/>
              <w:bottom w:val="single" w:sz="4" w:space="0" w:color="auto"/>
              <w:right w:val="single" w:sz="4" w:space="0" w:color="auto"/>
            </w:tcBorders>
            <w:shd w:val="clear" w:color="auto" w:fill="auto"/>
            <w:vAlign w:val="center"/>
            <w:hideMark/>
          </w:tcPr>
          <w:p w14:paraId="36D92FF4" w14:textId="77777777" w:rsidR="000E0FF5" w:rsidRPr="008135B4" w:rsidRDefault="000E0FF5" w:rsidP="00807C85">
            <w:pPr>
              <w:pStyle w:val="afb"/>
            </w:pPr>
            <w:r w:rsidRPr="008135B4">
              <w:t>Сальдо внешней торговли товарами и услугами</w:t>
            </w:r>
          </w:p>
        </w:tc>
        <w:tc>
          <w:tcPr>
            <w:tcW w:w="992" w:type="dxa"/>
            <w:tcBorders>
              <w:top w:val="nil"/>
              <w:left w:val="nil"/>
              <w:bottom w:val="single" w:sz="4" w:space="0" w:color="auto"/>
              <w:right w:val="single" w:sz="4" w:space="0" w:color="auto"/>
            </w:tcBorders>
            <w:shd w:val="clear" w:color="auto" w:fill="auto"/>
            <w:vAlign w:val="center"/>
            <w:hideMark/>
          </w:tcPr>
          <w:p w14:paraId="45116DD2" w14:textId="77777777" w:rsidR="000E0FF5" w:rsidRPr="008135B4" w:rsidRDefault="000E0FF5" w:rsidP="00807C85">
            <w:pPr>
              <w:pStyle w:val="afb"/>
            </w:pPr>
            <w:r w:rsidRPr="008135B4">
              <w:t>тыс. $</w:t>
            </w:r>
          </w:p>
        </w:tc>
        <w:tc>
          <w:tcPr>
            <w:tcW w:w="992" w:type="dxa"/>
            <w:tcBorders>
              <w:top w:val="nil"/>
              <w:left w:val="nil"/>
              <w:bottom w:val="single" w:sz="4" w:space="0" w:color="auto"/>
              <w:right w:val="single" w:sz="4" w:space="0" w:color="auto"/>
            </w:tcBorders>
            <w:shd w:val="clear" w:color="000000" w:fill="FFFFFF"/>
            <w:vAlign w:val="center"/>
            <w:hideMark/>
          </w:tcPr>
          <w:p w14:paraId="48AEE462" w14:textId="77777777" w:rsidR="000E0FF5" w:rsidRDefault="000E0FF5" w:rsidP="00807C85">
            <w:pPr>
              <w:jc w:val="center"/>
              <w:rPr>
                <w:color w:val="FFFFFF"/>
              </w:rPr>
            </w:pPr>
            <w:r>
              <w:rPr>
                <w:color w:val="FFFFFF"/>
              </w:rPr>
              <w:t> </w:t>
            </w:r>
          </w:p>
        </w:tc>
        <w:tc>
          <w:tcPr>
            <w:tcW w:w="992" w:type="dxa"/>
            <w:tcBorders>
              <w:top w:val="nil"/>
              <w:left w:val="nil"/>
              <w:bottom w:val="single" w:sz="4" w:space="0" w:color="auto"/>
              <w:right w:val="single" w:sz="4" w:space="0" w:color="auto"/>
            </w:tcBorders>
            <w:shd w:val="clear" w:color="000000" w:fill="FFFFFF"/>
            <w:vAlign w:val="center"/>
            <w:hideMark/>
          </w:tcPr>
          <w:p w14:paraId="787C6E4C"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000000" w:fill="FFFFFF"/>
            <w:vAlign w:val="center"/>
            <w:hideMark/>
          </w:tcPr>
          <w:p w14:paraId="58A04CA0"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000000" w:fill="FFFFFF"/>
            <w:vAlign w:val="center"/>
            <w:hideMark/>
          </w:tcPr>
          <w:p w14:paraId="18A86913"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000000" w:fill="FFFFFF"/>
            <w:vAlign w:val="center"/>
            <w:hideMark/>
          </w:tcPr>
          <w:p w14:paraId="0FD3B44E"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000000" w:fill="FFFFFF"/>
            <w:vAlign w:val="center"/>
            <w:hideMark/>
          </w:tcPr>
          <w:p w14:paraId="47B8C2DE" w14:textId="77777777" w:rsidR="000E0FF5" w:rsidRDefault="000E0FF5" w:rsidP="00807C85">
            <w:pPr>
              <w:jc w:val="center"/>
            </w:pPr>
            <w:r>
              <w:t> </w:t>
            </w:r>
          </w:p>
        </w:tc>
      </w:tr>
      <w:tr w:rsidR="000E0FF5" w:rsidRPr="008135B4" w14:paraId="6BA884D7" w14:textId="77777777" w:rsidTr="000E0FF5">
        <w:trPr>
          <w:gridAfter w:val="5"/>
          <w:wAfter w:w="4026" w:type="dxa"/>
          <w:trHeight w:val="28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776B267" w14:textId="77777777" w:rsidR="000E0FF5" w:rsidRPr="008135B4" w:rsidRDefault="000E0FF5" w:rsidP="000E0FF5">
            <w:pPr>
              <w:pStyle w:val="afb"/>
              <w:jc w:val="right"/>
            </w:pPr>
            <w:r w:rsidRPr="008135B4">
              <w:t>46</w:t>
            </w:r>
          </w:p>
        </w:tc>
        <w:tc>
          <w:tcPr>
            <w:tcW w:w="3263" w:type="dxa"/>
            <w:tcBorders>
              <w:top w:val="nil"/>
              <w:left w:val="nil"/>
              <w:bottom w:val="nil"/>
              <w:right w:val="single" w:sz="4" w:space="0" w:color="auto"/>
            </w:tcBorders>
            <w:shd w:val="clear" w:color="auto" w:fill="auto"/>
            <w:vAlign w:val="center"/>
            <w:hideMark/>
          </w:tcPr>
          <w:p w14:paraId="2FA6F548" w14:textId="77777777" w:rsidR="000E0FF5" w:rsidRPr="008135B4" w:rsidRDefault="000E0FF5" w:rsidP="00807C85">
            <w:pPr>
              <w:pStyle w:val="afb"/>
            </w:pPr>
            <w:r w:rsidRPr="008135B4">
              <w:t>Кредиторская задолженность, всего</w:t>
            </w:r>
          </w:p>
        </w:tc>
        <w:tc>
          <w:tcPr>
            <w:tcW w:w="992" w:type="dxa"/>
            <w:tcBorders>
              <w:top w:val="nil"/>
              <w:left w:val="nil"/>
              <w:bottom w:val="nil"/>
              <w:right w:val="single" w:sz="4" w:space="0" w:color="auto"/>
            </w:tcBorders>
            <w:shd w:val="clear" w:color="auto" w:fill="auto"/>
            <w:vAlign w:val="center"/>
            <w:hideMark/>
          </w:tcPr>
          <w:p w14:paraId="331C9928"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000000" w:fill="FFFFFF"/>
            <w:vAlign w:val="center"/>
            <w:hideMark/>
          </w:tcPr>
          <w:p w14:paraId="6B2C70BD" w14:textId="77777777" w:rsidR="000E0FF5" w:rsidRDefault="000E0FF5" w:rsidP="00807C85">
            <w:pPr>
              <w:jc w:val="center"/>
            </w:pPr>
            <w:r>
              <w:t>7330</w:t>
            </w:r>
          </w:p>
        </w:tc>
        <w:tc>
          <w:tcPr>
            <w:tcW w:w="992" w:type="dxa"/>
            <w:tcBorders>
              <w:top w:val="nil"/>
              <w:left w:val="nil"/>
              <w:bottom w:val="single" w:sz="4" w:space="0" w:color="auto"/>
              <w:right w:val="single" w:sz="4" w:space="0" w:color="auto"/>
            </w:tcBorders>
            <w:shd w:val="clear" w:color="000000" w:fill="FFFFFF"/>
            <w:vAlign w:val="center"/>
            <w:hideMark/>
          </w:tcPr>
          <w:p w14:paraId="22EE015E" w14:textId="77777777" w:rsidR="000E0FF5" w:rsidRDefault="000E0FF5" w:rsidP="00807C85">
            <w:pPr>
              <w:jc w:val="center"/>
            </w:pPr>
            <w:r>
              <w:t>6247</w:t>
            </w:r>
          </w:p>
        </w:tc>
        <w:tc>
          <w:tcPr>
            <w:tcW w:w="1170" w:type="dxa"/>
            <w:tcBorders>
              <w:top w:val="nil"/>
              <w:left w:val="nil"/>
              <w:bottom w:val="single" w:sz="4" w:space="0" w:color="auto"/>
              <w:right w:val="single" w:sz="4" w:space="0" w:color="auto"/>
            </w:tcBorders>
            <w:shd w:val="clear" w:color="auto" w:fill="auto"/>
            <w:noWrap/>
            <w:vAlign w:val="center"/>
            <w:hideMark/>
          </w:tcPr>
          <w:p w14:paraId="1FB72C9F" w14:textId="77777777" w:rsidR="000E0FF5" w:rsidRDefault="000E0FF5" w:rsidP="00807C85">
            <w:pPr>
              <w:jc w:val="center"/>
            </w:pPr>
            <w:r>
              <w:t>5241</w:t>
            </w:r>
          </w:p>
        </w:tc>
        <w:tc>
          <w:tcPr>
            <w:tcW w:w="857" w:type="dxa"/>
            <w:tcBorders>
              <w:top w:val="nil"/>
              <w:left w:val="nil"/>
              <w:bottom w:val="single" w:sz="4" w:space="0" w:color="auto"/>
              <w:right w:val="single" w:sz="4" w:space="0" w:color="auto"/>
            </w:tcBorders>
            <w:shd w:val="clear" w:color="auto" w:fill="auto"/>
            <w:noWrap/>
            <w:vAlign w:val="center"/>
            <w:hideMark/>
          </w:tcPr>
          <w:p w14:paraId="51378F73" w14:textId="77777777" w:rsidR="000E0FF5" w:rsidRDefault="000E0FF5" w:rsidP="00807C85">
            <w:pPr>
              <w:jc w:val="center"/>
            </w:pPr>
            <w:r>
              <w:t>5841</w:t>
            </w:r>
          </w:p>
        </w:tc>
        <w:tc>
          <w:tcPr>
            <w:tcW w:w="992" w:type="dxa"/>
            <w:tcBorders>
              <w:top w:val="nil"/>
              <w:left w:val="nil"/>
              <w:bottom w:val="single" w:sz="4" w:space="0" w:color="auto"/>
              <w:right w:val="single" w:sz="4" w:space="0" w:color="auto"/>
            </w:tcBorders>
            <w:shd w:val="clear" w:color="auto" w:fill="auto"/>
            <w:noWrap/>
            <w:vAlign w:val="center"/>
            <w:hideMark/>
          </w:tcPr>
          <w:p w14:paraId="5B8717C0" w14:textId="77777777" w:rsidR="000E0FF5" w:rsidRDefault="000E0FF5" w:rsidP="00807C85">
            <w:pPr>
              <w:jc w:val="center"/>
            </w:pPr>
            <w:r>
              <w:t>5641</w:t>
            </w:r>
          </w:p>
        </w:tc>
        <w:tc>
          <w:tcPr>
            <w:tcW w:w="1134" w:type="dxa"/>
            <w:tcBorders>
              <w:top w:val="nil"/>
              <w:left w:val="nil"/>
              <w:bottom w:val="single" w:sz="4" w:space="0" w:color="auto"/>
              <w:right w:val="single" w:sz="4" w:space="0" w:color="auto"/>
            </w:tcBorders>
            <w:shd w:val="clear" w:color="auto" w:fill="auto"/>
            <w:noWrap/>
            <w:vAlign w:val="center"/>
            <w:hideMark/>
          </w:tcPr>
          <w:p w14:paraId="68A70CF2" w14:textId="77777777" w:rsidR="000E0FF5" w:rsidRDefault="000E0FF5" w:rsidP="00807C85">
            <w:pPr>
              <w:jc w:val="center"/>
            </w:pPr>
            <w:r>
              <w:t>5441</w:t>
            </w:r>
          </w:p>
        </w:tc>
      </w:tr>
      <w:tr w:rsidR="000E0FF5" w:rsidRPr="008135B4" w14:paraId="0C538E60"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AFD1FA5" w14:textId="77777777" w:rsidR="000E0FF5" w:rsidRPr="008135B4" w:rsidRDefault="000E0FF5" w:rsidP="000E0FF5">
            <w:pPr>
              <w:pStyle w:val="afb"/>
              <w:jc w:val="right"/>
            </w:pPr>
            <w:r w:rsidRPr="008135B4">
              <w:t>47</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14:paraId="1BB3DA61" w14:textId="77777777" w:rsidR="000E0FF5" w:rsidRPr="008135B4" w:rsidRDefault="000E0FF5" w:rsidP="00807C85">
            <w:pPr>
              <w:pStyle w:val="afb"/>
            </w:pPr>
            <w:r w:rsidRPr="008135B4">
              <w:t>Сумма просроченной кредиторской задолженности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CD821E"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3005B2A9" w14:textId="77777777" w:rsidR="000E0FF5" w:rsidRDefault="000E0FF5" w:rsidP="00807C85">
            <w:pPr>
              <w:jc w:val="center"/>
              <w:rPr>
                <w:color w:val="000000"/>
              </w:rPr>
            </w:pPr>
            <w:r>
              <w:rPr>
                <w:color w:val="000000"/>
              </w:rPr>
              <w:t>292</w:t>
            </w:r>
          </w:p>
        </w:tc>
        <w:tc>
          <w:tcPr>
            <w:tcW w:w="992" w:type="dxa"/>
            <w:tcBorders>
              <w:top w:val="nil"/>
              <w:left w:val="nil"/>
              <w:bottom w:val="single" w:sz="4" w:space="0" w:color="auto"/>
              <w:right w:val="single" w:sz="4" w:space="0" w:color="auto"/>
            </w:tcBorders>
            <w:shd w:val="clear" w:color="auto" w:fill="auto"/>
            <w:vAlign w:val="center"/>
            <w:hideMark/>
          </w:tcPr>
          <w:p w14:paraId="65A3B73D" w14:textId="77777777" w:rsidR="000E0FF5" w:rsidRDefault="000E0FF5" w:rsidP="00807C85">
            <w:pPr>
              <w:jc w:val="center"/>
              <w:rPr>
                <w:color w:val="000000"/>
              </w:rPr>
            </w:pPr>
            <w:r>
              <w:rPr>
                <w:color w:val="000000"/>
              </w:rPr>
              <w:t>126</w:t>
            </w:r>
          </w:p>
        </w:tc>
        <w:tc>
          <w:tcPr>
            <w:tcW w:w="1170" w:type="dxa"/>
            <w:tcBorders>
              <w:top w:val="nil"/>
              <w:left w:val="nil"/>
              <w:bottom w:val="single" w:sz="4" w:space="0" w:color="auto"/>
              <w:right w:val="single" w:sz="4" w:space="0" w:color="auto"/>
            </w:tcBorders>
            <w:shd w:val="clear" w:color="auto" w:fill="auto"/>
            <w:vAlign w:val="center"/>
            <w:hideMark/>
          </w:tcPr>
          <w:p w14:paraId="54B981B1" w14:textId="77777777" w:rsidR="000E0FF5" w:rsidRDefault="000E0FF5" w:rsidP="00807C85">
            <w:pPr>
              <w:jc w:val="center"/>
              <w:rPr>
                <w:color w:val="000000"/>
              </w:rPr>
            </w:pPr>
            <w:r>
              <w:rPr>
                <w:color w:val="000000"/>
              </w:rPr>
              <w:t>126</w:t>
            </w:r>
          </w:p>
        </w:tc>
        <w:tc>
          <w:tcPr>
            <w:tcW w:w="857" w:type="dxa"/>
            <w:tcBorders>
              <w:top w:val="nil"/>
              <w:left w:val="nil"/>
              <w:bottom w:val="single" w:sz="4" w:space="0" w:color="auto"/>
              <w:right w:val="single" w:sz="4" w:space="0" w:color="auto"/>
            </w:tcBorders>
            <w:shd w:val="clear" w:color="auto" w:fill="auto"/>
            <w:vAlign w:val="center"/>
            <w:hideMark/>
          </w:tcPr>
          <w:p w14:paraId="6BB137AB" w14:textId="77777777" w:rsidR="000E0FF5" w:rsidRDefault="000E0FF5" w:rsidP="00807C85">
            <w:pPr>
              <w:jc w:val="center"/>
              <w:rPr>
                <w:color w:val="000000"/>
              </w:rPr>
            </w:pPr>
            <w:r>
              <w:rPr>
                <w:color w:val="000000"/>
              </w:rPr>
              <w:t>126</w:t>
            </w:r>
          </w:p>
        </w:tc>
        <w:tc>
          <w:tcPr>
            <w:tcW w:w="992" w:type="dxa"/>
            <w:tcBorders>
              <w:top w:val="nil"/>
              <w:left w:val="nil"/>
              <w:bottom w:val="single" w:sz="4" w:space="0" w:color="auto"/>
              <w:right w:val="single" w:sz="4" w:space="0" w:color="auto"/>
            </w:tcBorders>
            <w:shd w:val="clear" w:color="auto" w:fill="auto"/>
            <w:vAlign w:val="center"/>
            <w:hideMark/>
          </w:tcPr>
          <w:p w14:paraId="08B18932" w14:textId="77777777" w:rsidR="000E0FF5" w:rsidRDefault="000E0FF5" w:rsidP="00807C85">
            <w:pPr>
              <w:jc w:val="center"/>
              <w:rPr>
                <w:color w:val="000000"/>
              </w:rPr>
            </w:pPr>
            <w:r>
              <w:rPr>
                <w:color w:val="000000"/>
              </w:rPr>
              <w:t>126</w:t>
            </w:r>
          </w:p>
        </w:tc>
        <w:tc>
          <w:tcPr>
            <w:tcW w:w="1134" w:type="dxa"/>
            <w:tcBorders>
              <w:top w:val="nil"/>
              <w:left w:val="nil"/>
              <w:bottom w:val="single" w:sz="4" w:space="0" w:color="auto"/>
              <w:right w:val="single" w:sz="4" w:space="0" w:color="auto"/>
            </w:tcBorders>
            <w:shd w:val="clear" w:color="auto" w:fill="auto"/>
            <w:vAlign w:val="center"/>
            <w:hideMark/>
          </w:tcPr>
          <w:p w14:paraId="1DE8F033" w14:textId="77777777" w:rsidR="000E0FF5" w:rsidRDefault="000E0FF5" w:rsidP="00807C85">
            <w:pPr>
              <w:jc w:val="center"/>
              <w:rPr>
                <w:color w:val="000000"/>
              </w:rPr>
            </w:pPr>
            <w:r>
              <w:rPr>
                <w:color w:val="000000"/>
              </w:rPr>
              <w:t>126</w:t>
            </w:r>
          </w:p>
        </w:tc>
      </w:tr>
      <w:tr w:rsidR="000E0FF5" w:rsidRPr="008135B4" w14:paraId="46C2ED9D"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C89B50A" w14:textId="77777777" w:rsidR="000E0FF5" w:rsidRPr="008135B4" w:rsidRDefault="000E0FF5" w:rsidP="000E0FF5">
            <w:pPr>
              <w:pStyle w:val="afb"/>
              <w:jc w:val="right"/>
            </w:pPr>
            <w:bookmarkStart w:id="2" w:name="_Hlk190782864"/>
            <w:r w:rsidRPr="008135B4">
              <w:t>48</w:t>
            </w:r>
          </w:p>
        </w:tc>
        <w:tc>
          <w:tcPr>
            <w:tcW w:w="3263" w:type="dxa"/>
            <w:tcBorders>
              <w:top w:val="nil"/>
              <w:left w:val="nil"/>
              <w:bottom w:val="single" w:sz="4" w:space="0" w:color="auto"/>
              <w:right w:val="single" w:sz="4" w:space="0" w:color="auto"/>
            </w:tcBorders>
            <w:shd w:val="clear" w:color="auto" w:fill="auto"/>
            <w:vAlign w:val="center"/>
            <w:hideMark/>
          </w:tcPr>
          <w:p w14:paraId="49F33B5D" w14:textId="77777777" w:rsidR="000E0FF5" w:rsidRPr="008135B4" w:rsidRDefault="000E0FF5" w:rsidP="00807C85">
            <w:pPr>
              <w:pStyle w:val="afb"/>
            </w:pPr>
            <w:r w:rsidRPr="008135B4">
              <w:t>Удельный вес просроченной кредиторской задолженности в общей сумме кредиторской задолженности</w:t>
            </w:r>
          </w:p>
        </w:tc>
        <w:tc>
          <w:tcPr>
            <w:tcW w:w="992" w:type="dxa"/>
            <w:tcBorders>
              <w:top w:val="nil"/>
              <w:left w:val="nil"/>
              <w:bottom w:val="single" w:sz="4" w:space="0" w:color="auto"/>
              <w:right w:val="single" w:sz="4" w:space="0" w:color="auto"/>
            </w:tcBorders>
            <w:shd w:val="clear" w:color="auto" w:fill="auto"/>
            <w:vAlign w:val="center"/>
            <w:hideMark/>
          </w:tcPr>
          <w:p w14:paraId="13394D02"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184C009F"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36C0A4C3" w14:textId="77777777" w:rsidR="000E0FF5" w:rsidRDefault="000E0FF5" w:rsidP="00807C85">
            <w:pPr>
              <w:jc w:val="center"/>
            </w:pPr>
            <w:r>
              <w:t>2,0</w:t>
            </w:r>
          </w:p>
        </w:tc>
        <w:tc>
          <w:tcPr>
            <w:tcW w:w="1170" w:type="dxa"/>
            <w:tcBorders>
              <w:top w:val="nil"/>
              <w:left w:val="nil"/>
              <w:bottom w:val="single" w:sz="4" w:space="0" w:color="auto"/>
              <w:right w:val="single" w:sz="4" w:space="0" w:color="auto"/>
            </w:tcBorders>
            <w:shd w:val="clear" w:color="auto" w:fill="auto"/>
            <w:vAlign w:val="center"/>
            <w:hideMark/>
          </w:tcPr>
          <w:p w14:paraId="177D8DE1" w14:textId="77777777" w:rsidR="000E0FF5" w:rsidRDefault="000E0FF5" w:rsidP="00807C85">
            <w:pPr>
              <w:jc w:val="center"/>
            </w:pPr>
            <w:r>
              <w:t>2,4</w:t>
            </w:r>
          </w:p>
        </w:tc>
        <w:tc>
          <w:tcPr>
            <w:tcW w:w="857" w:type="dxa"/>
            <w:tcBorders>
              <w:top w:val="nil"/>
              <w:left w:val="nil"/>
              <w:bottom w:val="single" w:sz="4" w:space="0" w:color="auto"/>
              <w:right w:val="single" w:sz="4" w:space="0" w:color="auto"/>
            </w:tcBorders>
            <w:shd w:val="clear" w:color="auto" w:fill="auto"/>
            <w:vAlign w:val="center"/>
            <w:hideMark/>
          </w:tcPr>
          <w:p w14:paraId="46B8BDB1" w14:textId="77777777" w:rsidR="000E0FF5" w:rsidRDefault="000E0FF5" w:rsidP="00807C85">
            <w:pPr>
              <w:jc w:val="center"/>
            </w:pPr>
            <w:r>
              <w:t>2,2</w:t>
            </w:r>
          </w:p>
        </w:tc>
        <w:tc>
          <w:tcPr>
            <w:tcW w:w="992" w:type="dxa"/>
            <w:tcBorders>
              <w:top w:val="nil"/>
              <w:left w:val="nil"/>
              <w:bottom w:val="single" w:sz="4" w:space="0" w:color="auto"/>
              <w:right w:val="single" w:sz="4" w:space="0" w:color="auto"/>
            </w:tcBorders>
            <w:shd w:val="clear" w:color="auto" w:fill="auto"/>
            <w:vAlign w:val="center"/>
            <w:hideMark/>
          </w:tcPr>
          <w:p w14:paraId="3851F7AF" w14:textId="77777777" w:rsidR="000E0FF5" w:rsidRDefault="000E0FF5" w:rsidP="00807C85">
            <w:pPr>
              <w:jc w:val="center"/>
            </w:pPr>
            <w:r>
              <w:t>2,2</w:t>
            </w:r>
          </w:p>
        </w:tc>
        <w:tc>
          <w:tcPr>
            <w:tcW w:w="1134" w:type="dxa"/>
            <w:tcBorders>
              <w:top w:val="nil"/>
              <w:left w:val="nil"/>
              <w:bottom w:val="single" w:sz="4" w:space="0" w:color="auto"/>
              <w:right w:val="single" w:sz="4" w:space="0" w:color="auto"/>
            </w:tcBorders>
            <w:shd w:val="clear" w:color="auto" w:fill="auto"/>
            <w:vAlign w:val="center"/>
            <w:hideMark/>
          </w:tcPr>
          <w:p w14:paraId="3B97B9E2" w14:textId="77777777" w:rsidR="000E0FF5" w:rsidRDefault="000E0FF5" w:rsidP="00807C85">
            <w:pPr>
              <w:jc w:val="center"/>
            </w:pPr>
            <w:r>
              <w:t>2,3</w:t>
            </w:r>
          </w:p>
        </w:tc>
      </w:tr>
      <w:tr w:rsidR="000E0FF5" w:rsidRPr="008135B4" w14:paraId="2EABC7A2" w14:textId="77777777" w:rsidTr="000E0FF5">
        <w:trPr>
          <w:gridAfter w:val="5"/>
          <w:wAfter w:w="4026" w:type="dxa"/>
          <w:trHeight w:val="36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F228A0F" w14:textId="77777777" w:rsidR="000E0FF5" w:rsidRPr="008135B4" w:rsidRDefault="000E0FF5" w:rsidP="000E0FF5">
            <w:pPr>
              <w:pStyle w:val="afb"/>
              <w:jc w:val="right"/>
            </w:pPr>
            <w:r w:rsidRPr="008135B4">
              <w:t>49</w:t>
            </w:r>
          </w:p>
        </w:tc>
        <w:tc>
          <w:tcPr>
            <w:tcW w:w="3263" w:type="dxa"/>
            <w:tcBorders>
              <w:top w:val="nil"/>
              <w:left w:val="nil"/>
              <w:bottom w:val="single" w:sz="4" w:space="0" w:color="auto"/>
              <w:right w:val="single" w:sz="4" w:space="0" w:color="auto"/>
            </w:tcBorders>
            <w:shd w:val="clear" w:color="auto" w:fill="auto"/>
            <w:vAlign w:val="center"/>
            <w:hideMark/>
          </w:tcPr>
          <w:p w14:paraId="2B173C1D" w14:textId="77777777" w:rsidR="000E0FF5" w:rsidRPr="008135B4" w:rsidRDefault="000E0FF5" w:rsidP="00807C85">
            <w:pPr>
              <w:pStyle w:val="afb"/>
            </w:pPr>
            <w:r w:rsidRPr="008135B4">
              <w:t>Дебиторская задолженность, всего</w:t>
            </w:r>
          </w:p>
        </w:tc>
        <w:tc>
          <w:tcPr>
            <w:tcW w:w="992" w:type="dxa"/>
            <w:tcBorders>
              <w:top w:val="nil"/>
              <w:left w:val="nil"/>
              <w:bottom w:val="single" w:sz="4" w:space="0" w:color="auto"/>
              <w:right w:val="single" w:sz="4" w:space="0" w:color="auto"/>
            </w:tcBorders>
            <w:shd w:val="clear" w:color="auto" w:fill="auto"/>
            <w:vAlign w:val="center"/>
            <w:hideMark/>
          </w:tcPr>
          <w:p w14:paraId="3569F622"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3D1448C6" w14:textId="77777777" w:rsidR="000E0FF5" w:rsidRDefault="000E0FF5" w:rsidP="00807C85">
            <w:pPr>
              <w:jc w:val="center"/>
              <w:rPr>
                <w:color w:val="000000"/>
              </w:rPr>
            </w:pPr>
            <w:r>
              <w:rPr>
                <w:color w:val="000000"/>
              </w:rPr>
              <w:t>1101</w:t>
            </w:r>
          </w:p>
        </w:tc>
        <w:tc>
          <w:tcPr>
            <w:tcW w:w="992" w:type="dxa"/>
            <w:tcBorders>
              <w:top w:val="nil"/>
              <w:left w:val="nil"/>
              <w:bottom w:val="single" w:sz="4" w:space="0" w:color="auto"/>
              <w:right w:val="single" w:sz="4" w:space="0" w:color="auto"/>
            </w:tcBorders>
            <w:shd w:val="clear" w:color="auto" w:fill="auto"/>
            <w:vAlign w:val="center"/>
            <w:hideMark/>
          </w:tcPr>
          <w:p w14:paraId="4E38A646" w14:textId="77777777" w:rsidR="000E0FF5" w:rsidRDefault="000E0FF5" w:rsidP="00807C85">
            <w:pPr>
              <w:jc w:val="center"/>
              <w:rPr>
                <w:color w:val="000000"/>
              </w:rPr>
            </w:pPr>
            <w:r>
              <w:rPr>
                <w:color w:val="000000"/>
              </w:rPr>
              <w:t>729</w:t>
            </w:r>
          </w:p>
        </w:tc>
        <w:tc>
          <w:tcPr>
            <w:tcW w:w="1170" w:type="dxa"/>
            <w:tcBorders>
              <w:top w:val="nil"/>
              <w:left w:val="nil"/>
              <w:bottom w:val="single" w:sz="4" w:space="0" w:color="auto"/>
              <w:right w:val="single" w:sz="4" w:space="0" w:color="auto"/>
            </w:tcBorders>
            <w:shd w:val="clear" w:color="auto" w:fill="auto"/>
            <w:vAlign w:val="center"/>
            <w:hideMark/>
          </w:tcPr>
          <w:p w14:paraId="6E4FBD2B" w14:textId="77777777" w:rsidR="000E0FF5" w:rsidRDefault="000E0FF5" w:rsidP="00807C85">
            <w:pPr>
              <w:jc w:val="center"/>
              <w:rPr>
                <w:color w:val="000000"/>
              </w:rPr>
            </w:pPr>
            <w:r>
              <w:rPr>
                <w:color w:val="000000"/>
              </w:rPr>
              <w:t>539</w:t>
            </w:r>
          </w:p>
        </w:tc>
        <w:tc>
          <w:tcPr>
            <w:tcW w:w="857" w:type="dxa"/>
            <w:tcBorders>
              <w:top w:val="nil"/>
              <w:left w:val="nil"/>
              <w:bottom w:val="single" w:sz="4" w:space="0" w:color="auto"/>
              <w:right w:val="single" w:sz="4" w:space="0" w:color="auto"/>
            </w:tcBorders>
            <w:shd w:val="clear" w:color="auto" w:fill="auto"/>
            <w:vAlign w:val="center"/>
            <w:hideMark/>
          </w:tcPr>
          <w:p w14:paraId="0419107D" w14:textId="77777777" w:rsidR="000E0FF5" w:rsidRDefault="000E0FF5" w:rsidP="00807C85">
            <w:pPr>
              <w:jc w:val="center"/>
              <w:rPr>
                <w:color w:val="000000"/>
              </w:rPr>
            </w:pPr>
            <w:r>
              <w:rPr>
                <w:color w:val="000000"/>
              </w:rPr>
              <w:t>699</w:t>
            </w:r>
          </w:p>
        </w:tc>
        <w:tc>
          <w:tcPr>
            <w:tcW w:w="992" w:type="dxa"/>
            <w:tcBorders>
              <w:top w:val="nil"/>
              <w:left w:val="nil"/>
              <w:bottom w:val="single" w:sz="4" w:space="0" w:color="auto"/>
              <w:right w:val="single" w:sz="4" w:space="0" w:color="auto"/>
            </w:tcBorders>
            <w:shd w:val="clear" w:color="auto" w:fill="auto"/>
            <w:vAlign w:val="center"/>
            <w:hideMark/>
          </w:tcPr>
          <w:p w14:paraId="509A343F" w14:textId="77777777" w:rsidR="000E0FF5" w:rsidRDefault="000E0FF5" w:rsidP="00807C85">
            <w:pPr>
              <w:jc w:val="center"/>
              <w:rPr>
                <w:color w:val="000000"/>
              </w:rPr>
            </w:pPr>
            <w:r>
              <w:rPr>
                <w:color w:val="000000"/>
              </w:rPr>
              <w:t>639</w:t>
            </w:r>
          </w:p>
        </w:tc>
        <w:tc>
          <w:tcPr>
            <w:tcW w:w="1134" w:type="dxa"/>
            <w:tcBorders>
              <w:top w:val="nil"/>
              <w:left w:val="nil"/>
              <w:bottom w:val="single" w:sz="4" w:space="0" w:color="auto"/>
              <w:right w:val="single" w:sz="4" w:space="0" w:color="auto"/>
            </w:tcBorders>
            <w:shd w:val="clear" w:color="auto" w:fill="auto"/>
            <w:vAlign w:val="center"/>
            <w:hideMark/>
          </w:tcPr>
          <w:p w14:paraId="46D32E80" w14:textId="77777777" w:rsidR="000E0FF5" w:rsidRDefault="000E0FF5" w:rsidP="00807C85">
            <w:pPr>
              <w:jc w:val="center"/>
              <w:rPr>
                <w:color w:val="000000"/>
              </w:rPr>
            </w:pPr>
            <w:r>
              <w:rPr>
                <w:color w:val="000000"/>
              </w:rPr>
              <w:t>578</w:t>
            </w:r>
          </w:p>
        </w:tc>
      </w:tr>
      <w:tr w:rsidR="000E0FF5" w:rsidRPr="008135B4" w14:paraId="00AE5131"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F16513F" w14:textId="77777777" w:rsidR="000E0FF5" w:rsidRPr="008135B4" w:rsidRDefault="000E0FF5" w:rsidP="000E0FF5">
            <w:pPr>
              <w:pStyle w:val="afb"/>
              <w:jc w:val="right"/>
            </w:pPr>
            <w:r w:rsidRPr="008135B4">
              <w:t>50</w:t>
            </w:r>
          </w:p>
        </w:tc>
        <w:tc>
          <w:tcPr>
            <w:tcW w:w="3263" w:type="dxa"/>
            <w:tcBorders>
              <w:top w:val="nil"/>
              <w:left w:val="nil"/>
              <w:bottom w:val="single" w:sz="4" w:space="0" w:color="auto"/>
              <w:right w:val="single" w:sz="4" w:space="0" w:color="auto"/>
            </w:tcBorders>
            <w:shd w:val="clear" w:color="auto" w:fill="auto"/>
            <w:vAlign w:val="center"/>
            <w:hideMark/>
          </w:tcPr>
          <w:p w14:paraId="6637849F" w14:textId="77777777" w:rsidR="000E0FF5" w:rsidRPr="008135B4" w:rsidRDefault="000E0FF5" w:rsidP="00807C85">
            <w:pPr>
              <w:pStyle w:val="afb"/>
            </w:pPr>
            <w:r w:rsidRPr="008135B4">
              <w:t>Сумма просроченной дебиторской задолженности</w:t>
            </w:r>
          </w:p>
        </w:tc>
        <w:tc>
          <w:tcPr>
            <w:tcW w:w="992" w:type="dxa"/>
            <w:tcBorders>
              <w:top w:val="nil"/>
              <w:left w:val="nil"/>
              <w:bottom w:val="single" w:sz="4" w:space="0" w:color="auto"/>
              <w:right w:val="single" w:sz="4" w:space="0" w:color="auto"/>
            </w:tcBorders>
            <w:shd w:val="clear" w:color="auto" w:fill="auto"/>
            <w:vAlign w:val="center"/>
            <w:hideMark/>
          </w:tcPr>
          <w:p w14:paraId="7AE7C470" w14:textId="77777777" w:rsidR="000E0FF5" w:rsidRPr="008135B4" w:rsidRDefault="000E0FF5" w:rsidP="00807C85">
            <w:pPr>
              <w:pStyle w:val="afb"/>
            </w:pPr>
            <w:r w:rsidRPr="008135B4">
              <w:t>тыс. руб.</w:t>
            </w:r>
          </w:p>
        </w:tc>
        <w:tc>
          <w:tcPr>
            <w:tcW w:w="992" w:type="dxa"/>
            <w:tcBorders>
              <w:top w:val="nil"/>
              <w:left w:val="nil"/>
              <w:bottom w:val="single" w:sz="4" w:space="0" w:color="auto"/>
              <w:right w:val="single" w:sz="4" w:space="0" w:color="auto"/>
            </w:tcBorders>
            <w:shd w:val="clear" w:color="auto" w:fill="auto"/>
            <w:vAlign w:val="center"/>
            <w:hideMark/>
          </w:tcPr>
          <w:p w14:paraId="2868067B" w14:textId="77777777" w:rsidR="000E0FF5" w:rsidRDefault="000E0FF5" w:rsidP="00807C85">
            <w:pPr>
              <w:jc w:val="center"/>
              <w:rPr>
                <w:color w:val="000000"/>
              </w:rPr>
            </w:pPr>
            <w:r>
              <w:rPr>
                <w:color w:val="000000"/>
              </w:rPr>
              <w:t>23</w:t>
            </w:r>
          </w:p>
        </w:tc>
        <w:tc>
          <w:tcPr>
            <w:tcW w:w="992" w:type="dxa"/>
            <w:tcBorders>
              <w:top w:val="nil"/>
              <w:left w:val="nil"/>
              <w:bottom w:val="single" w:sz="4" w:space="0" w:color="auto"/>
              <w:right w:val="single" w:sz="4" w:space="0" w:color="auto"/>
            </w:tcBorders>
            <w:shd w:val="clear" w:color="auto" w:fill="auto"/>
            <w:vAlign w:val="center"/>
            <w:hideMark/>
          </w:tcPr>
          <w:p w14:paraId="39CD7806" w14:textId="77777777" w:rsidR="000E0FF5" w:rsidRDefault="000E0FF5" w:rsidP="00807C85">
            <w:pPr>
              <w:jc w:val="center"/>
              <w:rPr>
                <w:color w:val="000000"/>
              </w:rPr>
            </w:pPr>
            <w:r>
              <w:rPr>
                <w:color w:val="000000"/>
              </w:rPr>
              <w:t>23</w:t>
            </w:r>
          </w:p>
        </w:tc>
        <w:tc>
          <w:tcPr>
            <w:tcW w:w="1170" w:type="dxa"/>
            <w:tcBorders>
              <w:top w:val="nil"/>
              <w:left w:val="nil"/>
              <w:bottom w:val="single" w:sz="4" w:space="0" w:color="auto"/>
              <w:right w:val="single" w:sz="4" w:space="0" w:color="auto"/>
            </w:tcBorders>
            <w:shd w:val="clear" w:color="auto" w:fill="auto"/>
            <w:vAlign w:val="center"/>
            <w:hideMark/>
          </w:tcPr>
          <w:p w14:paraId="1A8241C5" w14:textId="77777777" w:rsidR="000E0FF5" w:rsidRDefault="000E0FF5" w:rsidP="00807C85">
            <w:pPr>
              <w:jc w:val="center"/>
              <w:rPr>
                <w:color w:val="000000"/>
              </w:rPr>
            </w:pPr>
            <w:r>
              <w:rPr>
                <w:color w:val="000000"/>
              </w:rPr>
              <w:t>23</w:t>
            </w:r>
          </w:p>
        </w:tc>
        <w:tc>
          <w:tcPr>
            <w:tcW w:w="857" w:type="dxa"/>
            <w:tcBorders>
              <w:top w:val="nil"/>
              <w:left w:val="nil"/>
              <w:bottom w:val="single" w:sz="4" w:space="0" w:color="auto"/>
              <w:right w:val="single" w:sz="4" w:space="0" w:color="auto"/>
            </w:tcBorders>
            <w:shd w:val="clear" w:color="auto" w:fill="auto"/>
            <w:vAlign w:val="center"/>
            <w:hideMark/>
          </w:tcPr>
          <w:p w14:paraId="1221CFE7" w14:textId="77777777" w:rsidR="000E0FF5" w:rsidRDefault="000E0FF5" w:rsidP="00807C85">
            <w:pPr>
              <w:jc w:val="center"/>
              <w:rPr>
                <w:color w:val="000000"/>
              </w:rPr>
            </w:pPr>
            <w:r>
              <w:rPr>
                <w:color w:val="000000"/>
              </w:rPr>
              <w:t>23</w:t>
            </w:r>
          </w:p>
        </w:tc>
        <w:tc>
          <w:tcPr>
            <w:tcW w:w="992" w:type="dxa"/>
            <w:tcBorders>
              <w:top w:val="nil"/>
              <w:left w:val="nil"/>
              <w:bottom w:val="single" w:sz="4" w:space="0" w:color="auto"/>
              <w:right w:val="single" w:sz="4" w:space="0" w:color="auto"/>
            </w:tcBorders>
            <w:shd w:val="clear" w:color="auto" w:fill="auto"/>
            <w:vAlign w:val="center"/>
            <w:hideMark/>
          </w:tcPr>
          <w:p w14:paraId="36318046" w14:textId="77777777" w:rsidR="000E0FF5" w:rsidRDefault="000E0FF5" w:rsidP="00807C85">
            <w:pPr>
              <w:jc w:val="center"/>
              <w:rPr>
                <w:color w:val="000000"/>
              </w:rPr>
            </w:pPr>
            <w:r>
              <w:rPr>
                <w:color w:val="000000"/>
              </w:rPr>
              <w:t>23</w:t>
            </w:r>
          </w:p>
        </w:tc>
        <w:tc>
          <w:tcPr>
            <w:tcW w:w="1134" w:type="dxa"/>
            <w:tcBorders>
              <w:top w:val="nil"/>
              <w:left w:val="nil"/>
              <w:bottom w:val="single" w:sz="4" w:space="0" w:color="auto"/>
              <w:right w:val="single" w:sz="4" w:space="0" w:color="auto"/>
            </w:tcBorders>
            <w:shd w:val="clear" w:color="auto" w:fill="auto"/>
            <w:vAlign w:val="center"/>
            <w:hideMark/>
          </w:tcPr>
          <w:p w14:paraId="2412CF7A" w14:textId="77777777" w:rsidR="000E0FF5" w:rsidRDefault="000E0FF5" w:rsidP="00807C85">
            <w:pPr>
              <w:jc w:val="center"/>
              <w:rPr>
                <w:color w:val="000000"/>
              </w:rPr>
            </w:pPr>
            <w:r>
              <w:rPr>
                <w:color w:val="000000"/>
              </w:rPr>
              <w:t>23</w:t>
            </w:r>
          </w:p>
        </w:tc>
      </w:tr>
      <w:tr w:rsidR="000E0FF5" w:rsidRPr="008135B4" w14:paraId="05755279" w14:textId="77777777" w:rsidTr="000E0FF5">
        <w:trPr>
          <w:gridAfter w:val="5"/>
          <w:wAfter w:w="4026" w:type="dxa"/>
          <w:trHeight w:val="76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3A6D7E6C" w14:textId="77777777" w:rsidR="000E0FF5" w:rsidRPr="008135B4" w:rsidRDefault="000E0FF5" w:rsidP="000E0FF5">
            <w:pPr>
              <w:pStyle w:val="afb"/>
              <w:jc w:val="right"/>
            </w:pPr>
            <w:r w:rsidRPr="008135B4">
              <w:t>51</w:t>
            </w:r>
          </w:p>
        </w:tc>
        <w:tc>
          <w:tcPr>
            <w:tcW w:w="3263" w:type="dxa"/>
            <w:tcBorders>
              <w:top w:val="nil"/>
              <w:left w:val="nil"/>
              <w:bottom w:val="single" w:sz="4" w:space="0" w:color="auto"/>
              <w:right w:val="single" w:sz="4" w:space="0" w:color="auto"/>
            </w:tcBorders>
            <w:shd w:val="clear" w:color="auto" w:fill="auto"/>
            <w:vAlign w:val="center"/>
            <w:hideMark/>
          </w:tcPr>
          <w:p w14:paraId="1597C2DD" w14:textId="77777777" w:rsidR="000E0FF5" w:rsidRPr="008135B4" w:rsidRDefault="000E0FF5" w:rsidP="00807C85">
            <w:pPr>
              <w:pStyle w:val="afb"/>
            </w:pPr>
            <w:r w:rsidRPr="008135B4">
              <w:t>Удельный вес просроченной дебиторской задолженности в общей сумме дебиторской задолженности</w:t>
            </w:r>
          </w:p>
        </w:tc>
        <w:tc>
          <w:tcPr>
            <w:tcW w:w="992" w:type="dxa"/>
            <w:tcBorders>
              <w:top w:val="nil"/>
              <w:left w:val="nil"/>
              <w:bottom w:val="single" w:sz="4" w:space="0" w:color="auto"/>
              <w:right w:val="single" w:sz="4" w:space="0" w:color="auto"/>
            </w:tcBorders>
            <w:shd w:val="clear" w:color="auto" w:fill="auto"/>
            <w:vAlign w:val="center"/>
            <w:hideMark/>
          </w:tcPr>
          <w:p w14:paraId="7A1B5E1D" w14:textId="77777777" w:rsidR="000E0FF5" w:rsidRPr="008135B4" w:rsidRDefault="000E0FF5" w:rsidP="00807C85">
            <w:pPr>
              <w:pStyle w:val="afb"/>
            </w:pPr>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06F689D5" w14:textId="77777777" w:rsidR="000E0FF5" w:rsidRDefault="000E0FF5" w:rsidP="00807C85">
            <w:pPr>
              <w:jc w:val="center"/>
            </w:pPr>
            <w:r>
              <w:t>2,1</w:t>
            </w:r>
          </w:p>
        </w:tc>
        <w:tc>
          <w:tcPr>
            <w:tcW w:w="992" w:type="dxa"/>
            <w:tcBorders>
              <w:top w:val="nil"/>
              <w:left w:val="nil"/>
              <w:bottom w:val="single" w:sz="4" w:space="0" w:color="auto"/>
              <w:right w:val="single" w:sz="4" w:space="0" w:color="auto"/>
            </w:tcBorders>
            <w:shd w:val="clear" w:color="auto" w:fill="auto"/>
            <w:vAlign w:val="center"/>
            <w:hideMark/>
          </w:tcPr>
          <w:p w14:paraId="3B125744" w14:textId="77777777" w:rsidR="000E0FF5" w:rsidRDefault="000E0FF5" w:rsidP="00807C85">
            <w:pPr>
              <w:jc w:val="center"/>
            </w:pPr>
            <w:r>
              <w:t>3,2</w:t>
            </w:r>
          </w:p>
        </w:tc>
        <w:tc>
          <w:tcPr>
            <w:tcW w:w="1170" w:type="dxa"/>
            <w:tcBorders>
              <w:top w:val="nil"/>
              <w:left w:val="nil"/>
              <w:bottom w:val="single" w:sz="4" w:space="0" w:color="auto"/>
              <w:right w:val="single" w:sz="4" w:space="0" w:color="auto"/>
            </w:tcBorders>
            <w:shd w:val="clear" w:color="auto" w:fill="auto"/>
            <w:vAlign w:val="center"/>
            <w:hideMark/>
          </w:tcPr>
          <w:p w14:paraId="49AAAFF5" w14:textId="77777777" w:rsidR="000E0FF5" w:rsidRDefault="000E0FF5" w:rsidP="00807C85">
            <w:pPr>
              <w:jc w:val="center"/>
            </w:pPr>
            <w:r>
              <w:t>4,3</w:t>
            </w:r>
          </w:p>
        </w:tc>
        <w:tc>
          <w:tcPr>
            <w:tcW w:w="857" w:type="dxa"/>
            <w:tcBorders>
              <w:top w:val="nil"/>
              <w:left w:val="nil"/>
              <w:bottom w:val="single" w:sz="4" w:space="0" w:color="auto"/>
              <w:right w:val="single" w:sz="4" w:space="0" w:color="auto"/>
            </w:tcBorders>
            <w:shd w:val="clear" w:color="auto" w:fill="auto"/>
            <w:vAlign w:val="center"/>
            <w:hideMark/>
          </w:tcPr>
          <w:p w14:paraId="342D2531" w14:textId="77777777" w:rsidR="000E0FF5" w:rsidRDefault="000E0FF5" w:rsidP="00807C85">
            <w:pPr>
              <w:jc w:val="center"/>
            </w:pPr>
            <w:r>
              <w:t>3,3</w:t>
            </w:r>
          </w:p>
        </w:tc>
        <w:tc>
          <w:tcPr>
            <w:tcW w:w="992" w:type="dxa"/>
            <w:tcBorders>
              <w:top w:val="nil"/>
              <w:left w:val="nil"/>
              <w:bottom w:val="single" w:sz="4" w:space="0" w:color="auto"/>
              <w:right w:val="single" w:sz="4" w:space="0" w:color="auto"/>
            </w:tcBorders>
            <w:shd w:val="clear" w:color="auto" w:fill="auto"/>
            <w:vAlign w:val="center"/>
            <w:hideMark/>
          </w:tcPr>
          <w:p w14:paraId="42F8A4D0" w14:textId="77777777" w:rsidR="000E0FF5" w:rsidRDefault="000E0FF5" w:rsidP="00807C85">
            <w:pPr>
              <w:jc w:val="center"/>
            </w:pPr>
            <w:r>
              <w:t>3,6</w:t>
            </w:r>
          </w:p>
        </w:tc>
        <w:tc>
          <w:tcPr>
            <w:tcW w:w="1134" w:type="dxa"/>
            <w:tcBorders>
              <w:top w:val="nil"/>
              <w:left w:val="nil"/>
              <w:bottom w:val="single" w:sz="4" w:space="0" w:color="auto"/>
              <w:right w:val="single" w:sz="4" w:space="0" w:color="auto"/>
            </w:tcBorders>
            <w:shd w:val="clear" w:color="auto" w:fill="auto"/>
            <w:vAlign w:val="center"/>
            <w:hideMark/>
          </w:tcPr>
          <w:p w14:paraId="57D79B80" w14:textId="77777777" w:rsidR="000E0FF5" w:rsidRDefault="000E0FF5" w:rsidP="00807C85">
            <w:pPr>
              <w:jc w:val="center"/>
            </w:pPr>
            <w:r>
              <w:t>4,0</w:t>
            </w:r>
          </w:p>
        </w:tc>
      </w:tr>
      <w:tr w:rsidR="000E0FF5" w:rsidRPr="008135B4" w14:paraId="3D082F61"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0E99EB0" w14:textId="77777777" w:rsidR="000E0FF5" w:rsidRPr="008135B4" w:rsidRDefault="000E0FF5" w:rsidP="000E0FF5">
            <w:pPr>
              <w:pStyle w:val="afb"/>
              <w:jc w:val="right"/>
            </w:pPr>
            <w:r w:rsidRPr="008135B4">
              <w:t>52</w:t>
            </w:r>
          </w:p>
        </w:tc>
        <w:tc>
          <w:tcPr>
            <w:tcW w:w="3263" w:type="dxa"/>
            <w:tcBorders>
              <w:top w:val="nil"/>
              <w:left w:val="nil"/>
              <w:bottom w:val="single" w:sz="4" w:space="0" w:color="auto"/>
              <w:right w:val="single" w:sz="4" w:space="0" w:color="auto"/>
            </w:tcBorders>
            <w:shd w:val="clear" w:color="auto" w:fill="auto"/>
            <w:vAlign w:val="center"/>
            <w:hideMark/>
          </w:tcPr>
          <w:p w14:paraId="1D79784B" w14:textId="77777777" w:rsidR="000E0FF5" w:rsidRPr="008135B4" w:rsidRDefault="000E0FF5" w:rsidP="00807C85">
            <w:pPr>
              <w:pStyle w:val="afb"/>
            </w:pPr>
            <w:r w:rsidRPr="008135B4">
              <w:t>Соотношение кредиторской и дебиторской задолженности</w:t>
            </w:r>
          </w:p>
        </w:tc>
        <w:tc>
          <w:tcPr>
            <w:tcW w:w="992" w:type="dxa"/>
            <w:tcBorders>
              <w:top w:val="nil"/>
              <w:left w:val="nil"/>
              <w:bottom w:val="single" w:sz="4" w:space="0" w:color="auto"/>
              <w:right w:val="single" w:sz="4" w:space="0" w:color="auto"/>
            </w:tcBorders>
            <w:shd w:val="clear" w:color="auto" w:fill="auto"/>
            <w:vAlign w:val="center"/>
            <w:hideMark/>
          </w:tcPr>
          <w:p w14:paraId="58088B1F"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5ACDFA3E" w14:textId="77777777" w:rsidR="000E0FF5" w:rsidRDefault="000E0FF5" w:rsidP="00807C85">
            <w:pPr>
              <w:jc w:val="center"/>
            </w:pPr>
            <w:r>
              <w:t>6,66</w:t>
            </w:r>
          </w:p>
        </w:tc>
        <w:tc>
          <w:tcPr>
            <w:tcW w:w="992" w:type="dxa"/>
            <w:tcBorders>
              <w:top w:val="nil"/>
              <w:left w:val="nil"/>
              <w:bottom w:val="single" w:sz="4" w:space="0" w:color="auto"/>
              <w:right w:val="single" w:sz="4" w:space="0" w:color="auto"/>
            </w:tcBorders>
            <w:shd w:val="clear" w:color="auto" w:fill="auto"/>
            <w:vAlign w:val="center"/>
            <w:hideMark/>
          </w:tcPr>
          <w:p w14:paraId="2B05F3BE" w14:textId="77777777" w:rsidR="000E0FF5" w:rsidRDefault="000E0FF5" w:rsidP="00807C85">
            <w:pPr>
              <w:jc w:val="center"/>
            </w:pPr>
            <w:r>
              <w:t>8,57</w:t>
            </w:r>
          </w:p>
        </w:tc>
        <w:tc>
          <w:tcPr>
            <w:tcW w:w="1170" w:type="dxa"/>
            <w:tcBorders>
              <w:top w:val="nil"/>
              <w:left w:val="nil"/>
              <w:bottom w:val="single" w:sz="4" w:space="0" w:color="auto"/>
              <w:right w:val="single" w:sz="4" w:space="0" w:color="auto"/>
            </w:tcBorders>
            <w:shd w:val="clear" w:color="auto" w:fill="auto"/>
            <w:vAlign w:val="center"/>
            <w:hideMark/>
          </w:tcPr>
          <w:p w14:paraId="1E6483FC" w14:textId="77777777" w:rsidR="000E0FF5" w:rsidRDefault="000E0FF5" w:rsidP="00807C85">
            <w:pPr>
              <w:jc w:val="center"/>
            </w:pPr>
            <w:r>
              <w:t>9,72</w:t>
            </w:r>
          </w:p>
        </w:tc>
        <w:tc>
          <w:tcPr>
            <w:tcW w:w="857" w:type="dxa"/>
            <w:tcBorders>
              <w:top w:val="nil"/>
              <w:left w:val="nil"/>
              <w:bottom w:val="single" w:sz="4" w:space="0" w:color="auto"/>
              <w:right w:val="single" w:sz="4" w:space="0" w:color="auto"/>
            </w:tcBorders>
            <w:shd w:val="clear" w:color="auto" w:fill="auto"/>
            <w:vAlign w:val="center"/>
            <w:hideMark/>
          </w:tcPr>
          <w:p w14:paraId="11282AB9" w14:textId="77777777" w:rsidR="000E0FF5" w:rsidRDefault="000E0FF5" w:rsidP="00807C85">
            <w:pPr>
              <w:jc w:val="center"/>
            </w:pPr>
            <w:r>
              <w:t>8,36</w:t>
            </w:r>
          </w:p>
        </w:tc>
        <w:tc>
          <w:tcPr>
            <w:tcW w:w="992" w:type="dxa"/>
            <w:tcBorders>
              <w:top w:val="nil"/>
              <w:left w:val="nil"/>
              <w:bottom w:val="single" w:sz="4" w:space="0" w:color="auto"/>
              <w:right w:val="single" w:sz="4" w:space="0" w:color="auto"/>
            </w:tcBorders>
            <w:shd w:val="clear" w:color="auto" w:fill="auto"/>
            <w:vAlign w:val="center"/>
            <w:hideMark/>
          </w:tcPr>
          <w:p w14:paraId="4CFBBC52" w14:textId="77777777" w:rsidR="000E0FF5" w:rsidRDefault="000E0FF5" w:rsidP="00807C85">
            <w:pPr>
              <w:jc w:val="center"/>
            </w:pPr>
            <w:r>
              <w:t>8,83</w:t>
            </w:r>
          </w:p>
        </w:tc>
        <w:tc>
          <w:tcPr>
            <w:tcW w:w="1134" w:type="dxa"/>
            <w:tcBorders>
              <w:top w:val="nil"/>
              <w:left w:val="nil"/>
              <w:bottom w:val="single" w:sz="4" w:space="0" w:color="auto"/>
              <w:right w:val="single" w:sz="4" w:space="0" w:color="auto"/>
            </w:tcBorders>
            <w:shd w:val="clear" w:color="auto" w:fill="auto"/>
            <w:vAlign w:val="center"/>
            <w:hideMark/>
          </w:tcPr>
          <w:p w14:paraId="707469B5" w14:textId="77777777" w:rsidR="000E0FF5" w:rsidRDefault="000E0FF5" w:rsidP="00807C85">
            <w:pPr>
              <w:jc w:val="center"/>
            </w:pPr>
            <w:r>
              <w:t>9,41</w:t>
            </w:r>
          </w:p>
        </w:tc>
      </w:tr>
      <w:tr w:rsidR="000E0FF5" w:rsidRPr="008135B4" w14:paraId="732B26E0"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E0E61FE" w14:textId="77777777" w:rsidR="000E0FF5" w:rsidRPr="008135B4" w:rsidRDefault="000E0FF5" w:rsidP="000E0FF5">
            <w:pPr>
              <w:pStyle w:val="afb"/>
              <w:jc w:val="right"/>
            </w:pPr>
            <w:r w:rsidRPr="008135B4">
              <w:t>53</w:t>
            </w:r>
          </w:p>
        </w:tc>
        <w:tc>
          <w:tcPr>
            <w:tcW w:w="3263" w:type="dxa"/>
            <w:tcBorders>
              <w:top w:val="nil"/>
              <w:left w:val="nil"/>
              <w:bottom w:val="single" w:sz="4" w:space="0" w:color="auto"/>
              <w:right w:val="single" w:sz="4" w:space="0" w:color="auto"/>
            </w:tcBorders>
            <w:shd w:val="clear" w:color="auto" w:fill="auto"/>
            <w:vAlign w:val="center"/>
            <w:hideMark/>
          </w:tcPr>
          <w:p w14:paraId="08D2519A" w14:textId="77777777" w:rsidR="000E0FF5" w:rsidRPr="008135B4" w:rsidRDefault="000E0FF5" w:rsidP="00807C85">
            <w:pPr>
              <w:pStyle w:val="afb"/>
            </w:pPr>
            <w:r w:rsidRPr="008135B4">
              <w:t>Коэффициент обеспеченности собственными оборотными средствами</w:t>
            </w:r>
          </w:p>
        </w:tc>
        <w:tc>
          <w:tcPr>
            <w:tcW w:w="992" w:type="dxa"/>
            <w:tcBorders>
              <w:top w:val="nil"/>
              <w:left w:val="nil"/>
              <w:bottom w:val="single" w:sz="4" w:space="0" w:color="auto"/>
              <w:right w:val="single" w:sz="4" w:space="0" w:color="auto"/>
            </w:tcBorders>
            <w:shd w:val="clear" w:color="auto" w:fill="auto"/>
            <w:vAlign w:val="center"/>
            <w:hideMark/>
          </w:tcPr>
          <w:p w14:paraId="07912C08"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6752F363" w14:textId="77777777" w:rsidR="000E0FF5" w:rsidRDefault="000E0FF5" w:rsidP="00807C85">
            <w:pPr>
              <w:jc w:val="center"/>
              <w:rPr>
                <w:color w:val="000000"/>
              </w:rPr>
            </w:pPr>
            <w:r>
              <w:rPr>
                <w:color w:val="000000"/>
              </w:rPr>
              <w:t>0,50</w:t>
            </w:r>
          </w:p>
        </w:tc>
        <w:tc>
          <w:tcPr>
            <w:tcW w:w="992" w:type="dxa"/>
            <w:tcBorders>
              <w:top w:val="nil"/>
              <w:left w:val="nil"/>
              <w:bottom w:val="single" w:sz="4" w:space="0" w:color="auto"/>
              <w:right w:val="single" w:sz="4" w:space="0" w:color="auto"/>
            </w:tcBorders>
            <w:shd w:val="clear" w:color="auto" w:fill="auto"/>
            <w:vAlign w:val="center"/>
            <w:hideMark/>
          </w:tcPr>
          <w:p w14:paraId="74501DEA" w14:textId="77777777" w:rsidR="000E0FF5" w:rsidRDefault="000E0FF5" w:rsidP="00807C85">
            <w:pPr>
              <w:jc w:val="center"/>
              <w:rPr>
                <w:color w:val="000000"/>
              </w:rPr>
            </w:pPr>
            <w:r>
              <w:rPr>
                <w:color w:val="000000"/>
              </w:rPr>
              <w:t>0,49</w:t>
            </w:r>
          </w:p>
        </w:tc>
        <w:tc>
          <w:tcPr>
            <w:tcW w:w="1170" w:type="dxa"/>
            <w:tcBorders>
              <w:top w:val="nil"/>
              <w:left w:val="nil"/>
              <w:bottom w:val="single" w:sz="4" w:space="0" w:color="auto"/>
              <w:right w:val="single" w:sz="4" w:space="0" w:color="auto"/>
            </w:tcBorders>
            <w:shd w:val="clear" w:color="auto" w:fill="auto"/>
            <w:vAlign w:val="center"/>
            <w:hideMark/>
          </w:tcPr>
          <w:p w14:paraId="40988B00" w14:textId="77777777" w:rsidR="000E0FF5" w:rsidRDefault="000E0FF5" w:rsidP="00807C85">
            <w:pPr>
              <w:jc w:val="center"/>
              <w:rPr>
                <w:color w:val="000000"/>
              </w:rPr>
            </w:pPr>
            <w:r>
              <w:rPr>
                <w:color w:val="000000"/>
              </w:rPr>
              <w:t>0,50</w:t>
            </w:r>
          </w:p>
        </w:tc>
        <w:tc>
          <w:tcPr>
            <w:tcW w:w="857" w:type="dxa"/>
            <w:tcBorders>
              <w:top w:val="nil"/>
              <w:left w:val="nil"/>
              <w:bottom w:val="single" w:sz="4" w:space="0" w:color="auto"/>
              <w:right w:val="single" w:sz="4" w:space="0" w:color="auto"/>
            </w:tcBorders>
            <w:shd w:val="clear" w:color="auto" w:fill="auto"/>
            <w:vAlign w:val="center"/>
            <w:hideMark/>
          </w:tcPr>
          <w:p w14:paraId="3719558B" w14:textId="77777777" w:rsidR="000E0FF5" w:rsidRDefault="000E0FF5" w:rsidP="00807C85">
            <w:pPr>
              <w:jc w:val="center"/>
              <w:rPr>
                <w:color w:val="000000"/>
              </w:rPr>
            </w:pPr>
            <w:r>
              <w:rPr>
                <w:color w:val="000000"/>
              </w:rPr>
              <w:t>0,49</w:t>
            </w:r>
          </w:p>
        </w:tc>
        <w:tc>
          <w:tcPr>
            <w:tcW w:w="992" w:type="dxa"/>
            <w:tcBorders>
              <w:top w:val="nil"/>
              <w:left w:val="nil"/>
              <w:bottom w:val="single" w:sz="4" w:space="0" w:color="auto"/>
              <w:right w:val="single" w:sz="4" w:space="0" w:color="auto"/>
            </w:tcBorders>
            <w:shd w:val="clear" w:color="auto" w:fill="auto"/>
            <w:vAlign w:val="center"/>
            <w:hideMark/>
          </w:tcPr>
          <w:p w14:paraId="61F38777" w14:textId="77777777" w:rsidR="000E0FF5" w:rsidRDefault="000E0FF5" w:rsidP="00807C85">
            <w:pPr>
              <w:jc w:val="center"/>
              <w:rPr>
                <w:color w:val="000000"/>
              </w:rPr>
            </w:pPr>
            <w:r>
              <w:rPr>
                <w:color w:val="000000"/>
              </w:rPr>
              <w:t>0,49</w:t>
            </w:r>
          </w:p>
        </w:tc>
        <w:tc>
          <w:tcPr>
            <w:tcW w:w="1134" w:type="dxa"/>
            <w:tcBorders>
              <w:top w:val="nil"/>
              <w:left w:val="nil"/>
              <w:bottom w:val="single" w:sz="4" w:space="0" w:color="auto"/>
              <w:right w:val="single" w:sz="4" w:space="0" w:color="auto"/>
            </w:tcBorders>
            <w:shd w:val="clear" w:color="auto" w:fill="auto"/>
            <w:vAlign w:val="center"/>
            <w:hideMark/>
          </w:tcPr>
          <w:p w14:paraId="56A0D57E" w14:textId="77777777" w:rsidR="000E0FF5" w:rsidRDefault="000E0FF5" w:rsidP="00807C85">
            <w:pPr>
              <w:jc w:val="center"/>
              <w:rPr>
                <w:color w:val="000000"/>
              </w:rPr>
            </w:pPr>
            <w:r>
              <w:rPr>
                <w:color w:val="000000"/>
              </w:rPr>
              <w:t>0,49</w:t>
            </w:r>
          </w:p>
        </w:tc>
      </w:tr>
      <w:tr w:rsidR="000E0FF5" w:rsidRPr="008135B4" w14:paraId="18F69885" w14:textId="77777777" w:rsidTr="000E0FF5">
        <w:trPr>
          <w:gridAfter w:val="5"/>
          <w:wAfter w:w="4026" w:type="dxa"/>
          <w:trHeight w:val="42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97F52FD" w14:textId="77777777" w:rsidR="000E0FF5" w:rsidRPr="008135B4" w:rsidRDefault="000E0FF5" w:rsidP="000E0FF5">
            <w:pPr>
              <w:pStyle w:val="afb"/>
              <w:jc w:val="right"/>
            </w:pPr>
            <w:r w:rsidRPr="008135B4">
              <w:t>54</w:t>
            </w:r>
          </w:p>
        </w:tc>
        <w:tc>
          <w:tcPr>
            <w:tcW w:w="3263" w:type="dxa"/>
            <w:tcBorders>
              <w:top w:val="nil"/>
              <w:left w:val="nil"/>
              <w:bottom w:val="single" w:sz="4" w:space="0" w:color="auto"/>
              <w:right w:val="single" w:sz="4" w:space="0" w:color="auto"/>
            </w:tcBorders>
            <w:shd w:val="clear" w:color="auto" w:fill="auto"/>
            <w:vAlign w:val="center"/>
            <w:hideMark/>
          </w:tcPr>
          <w:p w14:paraId="049F983E" w14:textId="77777777" w:rsidR="000E0FF5" w:rsidRPr="008135B4" w:rsidRDefault="000E0FF5" w:rsidP="00807C85">
            <w:pPr>
              <w:pStyle w:val="afb"/>
            </w:pPr>
            <w:r w:rsidRPr="008135B4">
              <w:t>Коэффициент текущей ликвидности</w:t>
            </w:r>
          </w:p>
        </w:tc>
        <w:tc>
          <w:tcPr>
            <w:tcW w:w="992" w:type="dxa"/>
            <w:tcBorders>
              <w:top w:val="nil"/>
              <w:left w:val="nil"/>
              <w:bottom w:val="single" w:sz="4" w:space="0" w:color="auto"/>
              <w:right w:val="single" w:sz="4" w:space="0" w:color="auto"/>
            </w:tcBorders>
            <w:shd w:val="clear" w:color="auto" w:fill="auto"/>
            <w:vAlign w:val="center"/>
            <w:hideMark/>
          </w:tcPr>
          <w:p w14:paraId="79A03E50"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13838152" w14:textId="77777777" w:rsidR="000E0FF5" w:rsidRDefault="000E0FF5" w:rsidP="00807C85">
            <w:pPr>
              <w:jc w:val="center"/>
              <w:rPr>
                <w:color w:val="000000"/>
              </w:rPr>
            </w:pPr>
            <w:r>
              <w:rPr>
                <w:color w:val="000000"/>
              </w:rPr>
              <w:t>2,00</w:t>
            </w:r>
          </w:p>
        </w:tc>
        <w:tc>
          <w:tcPr>
            <w:tcW w:w="992" w:type="dxa"/>
            <w:tcBorders>
              <w:top w:val="nil"/>
              <w:left w:val="nil"/>
              <w:bottom w:val="single" w:sz="4" w:space="0" w:color="auto"/>
              <w:right w:val="single" w:sz="4" w:space="0" w:color="auto"/>
            </w:tcBorders>
            <w:shd w:val="clear" w:color="auto" w:fill="auto"/>
            <w:vAlign w:val="center"/>
            <w:hideMark/>
          </w:tcPr>
          <w:p w14:paraId="3704DCD0" w14:textId="77777777" w:rsidR="000E0FF5" w:rsidRDefault="000E0FF5" w:rsidP="00807C85">
            <w:pPr>
              <w:jc w:val="center"/>
              <w:rPr>
                <w:color w:val="000000"/>
              </w:rPr>
            </w:pPr>
            <w:r>
              <w:rPr>
                <w:color w:val="000000"/>
              </w:rPr>
              <w:t>1,94</w:t>
            </w:r>
          </w:p>
        </w:tc>
        <w:tc>
          <w:tcPr>
            <w:tcW w:w="1170" w:type="dxa"/>
            <w:tcBorders>
              <w:top w:val="nil"/>
              <w:left w:val="nil"/>
              <w:bottom w:val="single" w:sz="4" w:space="0" w:color="auto"/>
              <w:right w:val="single" w:sz="4" w:space="0" w:color="auto"/>
            </w:tcBorders>
            <w:shd w:val="clear" w:color="auto" w:fill="auto"/>
            <w:vAlign w:val="center"/>
            <w:hideMark/>
          </w:tcPr>
          <w:p w14:paraId="5097EFFA" w14:textId="77777777" w:rsidR="000E0FF5" w:rsidRDefault="000E0FF5" w:rsidP="00807C85">
            <w:pPr>
              <w:jc w:val="center"/>
              <w:rPr>
                <w:color w:val="000000"/>
              </w:rPr>
            </w:pPr>
            <w:r>
              <w:rPr>
                <w:color w:val="000000"/>
              </w:rPr>
              <w:t>2,01</w:t>
            </w:r>
          </w:p>
        </w:tc>
        <w:tc>
          <w:tcPr>
            <w:tcW w:w="857" w:type="dxa"/>
            <w:tcBorders>
              <w:top w:val="nil"/>
              <w:left w:val="nil"/>
              <w:bottom w:val="single" w:sz="4" w:space="0" w:color="auto"/>
              <w:right w:val="single" w:sz="4" w:space="0" w:color="auto"/>
            </w:tcBorders>
            <w:shd w:val="clear" w:color="auto" w:fill="auto"/>
            <w:vAlign w:val="center"/>
            <w:hideMark/>
          </w:tcPr>
          <w:p w14:paraId="6FDE308B" w14:textId="77777777" w:rsidR="000E0FF5" w:rsidRDefault="000E0FF5" w:rsidP="00807C85">
            <w:pPr>
              <w:jc w:val="center"/>
              <w:rPr>
                <w:color w:val="000000"/>
              </w:rPr>
            </w:pPr>
            <w:r>
              <w:rPr>
                <w:color w:val="000000"/>
              </w:rPr>
              <w:t>1,94</w:t>
            </w:r>
          </w:p>
        </w:tc>
        <w:tc>
          <w:tcPr>
            <w:tcW w:w="992" w:type="dxa"/>
            <w:tcBorders>
              <w:top w:val="nil"/>
              <w:left w:val="nil"/>
              <w:bottom w:val="single" w:sz="4" w:space="0" w:color="auto"/>
              <w:right w:val="single" w:sz="4" w:space="0" w:color="auto"/>
            </w:tcBorders>
            <w:shd w:val="clear" w:color="auto" w:fill="auto"/>
            <w:vAlign w:val="center"/>
            <w:hideMark/>
          </w:tcPr>
          <w:p w14:paraId="39F945D3" w14:textId="77777777" w:rsidR="000E0FF5" w:rsidRDefault="000E0FF5" w:rsidP="00807C85">
            <w:pPr>
              <w:jc w:val="center"/>
              <w:rPr>
                <w:color w:val="000000"/>
              </w:rPr>
            </w:pPr>
            <w:r>
              <w:rPr>
                <w:color w:val="000000"/>
              </w:rPr>
              <w:t>1,97</w:t>
            </w:r>
          </w:p>
        </w:tc>
        <w:tc>
          <w:tcPr>
            <w:tcW w:w="1134" w:type="dxa"/>
            <w:tcBorders>
              <w:top w:val="nil"/>
              <w:left w:val="nil"/>
              <w:bottom w:val="single" w:sz="4" w:space="0" w:color="auto"/>
              <w:right w:val="single" w:sz="4" w:space="0" w:color="auto"/>
            </w:tcBorders>
            <w:shd w:val="clear" w:color="auto" w:fill="auto"/>
            <w:vAlign w:val="center"/>
            <w:hideMark/>
          </w:tcPr>
          <w:p w14:paraId="2AF876E9" w14:textId="77777777" w:rsidR="000E0FF5" w:rsidRDefault="000E0FF5" w:rsidP="00807C85">
            <w:pPr>
              <w:jc w:val="center"/>
              <w:rPr>
                <w:color w:val="000000"/>
              </w:rPr>
            </w:pPr>
            <w:r>
              <w:rPr>
                <w:color w:val="000000"/>
              </w:rPr>
              <w:t>1,96</w:t>
            </w:r>
          </w:p>
        </w:tc>
      </w:tr>
      <w:tr w:rsidR="000E0FF5" w:rsidRPr="008135B4" w14:paraId="7C9B3D3F"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4745F1EB" w14:textId="77777777" w:rsidR="000E0FF5" w:rsidRPr="008135B4" w:rsidRDefault="000E0FF5" w:rsidP="000E0FF5">
            <w:pPr>
              <w:pStyle w:val="afb"/>
              <w:jc w:val="right"/>
            </w:pPr>
            <w:r w:rsidRPr="008135B4">
              <w:t>55</w:t>
            </w:r>
          </w:p>
        </w:tc>
        <w:tc>
          <w:tcPr>
            <w:tcW w:w="3263" w:type="dxa"/>
            <w:tcBorders>
              <w:top w:val="nil"/>
              <w:left w:val="nil"/>
              <w:bottom w:val="single" w:sz="4" w:space="0" w:color="auto"/>
              <w:right w:val="single" w:sz="4" w:space="0" w:color="auto"/>
            </w:tcBorders>
            <w:shd w:val="clear" w:color="auto" w:fill="auto"/>
            <w:vAlign w:val="center"/>
            <w:hideMark/>
          </w:tcPr>
          <w:p w14:paraId="615EA8C6" w14:textId="77777777" w:rsidR="000E0FF5" w:rsidRPr="008135B4" w:rsidRDefault="000E0FF5" w:rsidP="00807C85">
            <w:pPr>
              <w:pStyle w:val="afb"/>
            </w:pPr>
            <w:r w:rsidRPr="008135B4">
              <w:t>Коэффициент обеспеченности финансовых обязательств активами</w:t>
            </w:r>
          </w:p>
        </w:tc>
        <w:tc>
          <w:tcPr>
            <w:tcW w:w="992" w:type="dxa"/>
            <w:tcBorders>
              <w:top w:val="nil"/>
              <w:left w:val="nil"/>
              <w:bottom w:val="single" w:sz="4" w:space="0" w:color="auto"/>
              <w:right w:val="single" w:sz="4" w:space="0" w:color="auto"/>
            </w:tcBorders>
            <w:shd w:val="clear" w:color="auto" w:fill="auto"/>
            <w:vAlign w:val="center"/>
            <w:hideMark/>
          </w:tcPr>
          <w:p w14:paraId="077D9D0F" w14:textId="77777777" w:rsidR="000E0FF5" w:rsidRPr="008135B4" w:rsidRDefault="000E0FF5" w:rsidP="00807C85">
            <w:pPr>
              <w:pStyle w:val="afb"/>
            </w:pPr>
            <w:proofErr w:type="spellStart"/>
            <w:r w:rsidRPr="008135B4">
              <w:t>коэф</w:t>
            </w:r>
            <w:proofErr w:type="spellEnd"/>
            <w:r w:rsidRPr="008135B4">
              <w:t>.</w:t>
            </w:r>
          </w:p>
        </w:tc>
        <w:tc>
          <w:tcPr>
            <w:tcW w:w="992" w:type="dxa"/>
            <w:tcBorders>
              <w:top w:val="nil"/>
              <w:left w:val="nil"/>
              <w:bottom w:val="single" w:sz="4" w:space="0" w:color="auto"/>
              <w:right w:val="single" w:sz="4" w:space="0" w:color="auto"/>
            </w:tcBorders>
            <w:shd w:val="clear" w:color="auto" w:fill="auto"/>
            <w:vAlign w:val="center"/>
            <w:hideMark/>
          </w:tcPr>
          <w:p w14:paraId="78FEF5DA" w14:textId="77777777" w:rsidR="000E0FF5" w:rsidRDefault="000E0FF5" w:rsidP="00807C85">
            <w:pPr>
              <w:jc w:val="center"/>
              <w:rPr>
                <w:color w:val="000000"/>
              </w:rPr>
            </w:pPr>
            <w:r>
              <w:rPr>
                <w:color w:val="000000"/>
              </w:rPr>
              <w:t>0,45</w:t>
            </w:r>
          </w:p>
        </w:tc>
        <w:tc>
          <w:tcPr>
            <w:tcW w:w="992" w:type="dxa"/>
            <w:tcBorders>
              <w:top w:val="nil"/>
              <w:left w:val="nil"/>
              <w:bottom w:val="single" w:sz="4" w:space="0" w:color="auto"/>
              <w:right w:val="single" w:sz="4" w:space="0" w:color="auto"/>
            </w:tcBorders>
            <w:shd w:val="clear" w:color="auto" w:fill="auto"/>
            <w:vAlign w:val="center"/>
            <w:hideMark/>
          </w:tcPr>
          <w:p w14:paraId="682AAF3E" w14:textId="77777777" w:rsidR="000E0FF5" w:rsidRDefault="000E0FF5" w:rsidP="00807C85">
            <w:pPr>
              <w:jc w:val="center"/>
              <w:rPr>
                <w:color w:val="000000"/>
              </w:rPr>
            </w:pPr>
            <w:r>
              <w:rPr>
                <w:color w:val="000000"/>
              </w:rPr>
              <w:t>0,42</w:t>
            </w:r>
          </w:p>
        </w:tc>
        <w:tc>
          <w:tcPr>
            <w:tcW w:w="1170" w:type="dxa"/>
            <w:tcBorders>
              <w:top w:val="nil"/>
              <w:left w:val="nil"/>
              <w:bottom w:val="single" w:sz="4" w:space="0" w:color="auto"/>
              <w:right w:val="single" w:sz="4" w:space="0" w:color="auto"/>
            </w:tcBorders>
            <w:shd w:val="clear" w:color="auto" w:fill="auto"/>
            <w:vAlign w:val="center"/>
            <w:hideMark/>
          </w:tcPr>
          <w:p w14:paraId="4891D1E3" w14:textId="77777777" w:rsidR="000E0FF5" w:rsidRDefault="000E0FF5" w:rsidP="00807C85">
            <w:pPr>
              <w:jc w:val="center"/>
              <w:rPr>
                <w:color w:val="000000"/>
              </w:rPr>
            </w:pPr>
            <w:r>
              <w:rPr>
                <w:color w:val="000000"/>
              </w:rPr>
              <w:t>0,37</w:t>
            </w:r>
          </w:p>
        </w:tc>
        <w:tc>
          <w:tcPr>
            <w:tcW w:w="857" w:type="dxa"/>
            <w:tcBorders>
              <w:top w:val="nil"/>
              <w:left w:val="nil"/>
              <w:bottom w:val="single" w:sz="4" w:space="0" w:color="auto"/>
              <w:right w:val="single" w:sz="4" w:space="0" w:color="auto"/>
            </w:tcBorders>
            <w:shd w:val="clear" w:color="auto" w:fill="auto"/>
            <w:vAlign w:val="center"/>
            <w:hideMark/>
          </w:tcPr>
          <w:p w14:paraId="1D2DCEAE" w14:textId="77777777" w:rsidR="000E0FF5" w:rsidRDefault="000E0FF5" w:rsidP="00807C85">
            <w:pPr>
              <w:jc w:val="center"/>
              <w:rPr>
                <w:color w:val="000000"/>
              </w:rPr>
            </w:pPr>
            <w:r>
              <w:rPr>
                <w:color w:val="000000"/>
              </w:rPr>
              <w:t>0,41</w:t>
            </w:r>
          </w:p>
        </w:tc>
        <w:tc>
          <w:tcPr>
            <w:tcW w:w="992" w:type="dxa"/>
            <w:tcBorders>
              <w:top w:val="nil"/>
              <w:left w:val="nil"/>
              <w:bottom w:val="single" w:sz="4" w:space="0" w:color="auto"/>
              <w:right w:val="single" w:sz="4" w:space="0" w:color="auto"/>
            </w:tcBorders>
            <w:shd w:val="clear" w:color="auto" w:fill="auto"/>
            <w:vAlign w:val="center"/>
            <w:hideMark/>
          </w:tcPr>
          <w:p w14:paraId="015E9B31" w14:textId="77777777" w:rsidR="000E0FF5" w:rsidRDefault="000E0FF5" w:rsidP="00807C85">
            <w:pPr>
              <w:jc w:val="center"/>
              <w:rPr>
                <w:color w:val="000000"/>
              </w:rPr>
            </w:pPr>
            <w:r>
              <w:rPr>
                <w:color w:val="000000"/>
              </w:rPr>
              <w:t>0,40</w:t>
            </w:r>
          </w:p>
        </w:tc>
        <w:tc>
          <w:tcPr>
            <w:tcW w:w="1134" w:type="dxa"/>
            <w:tcBorders>
              <w:top w:val="nil"/>
              <w:left w:val="nil"/>
              <w:bottom w:val="single" w:sz="4" w:space="0" w:color="auto"/>
              <w:right w:val="single" w:sz="4" w:space="0" w:color="auto"/>
            </w:tcBorders>
            <w:shd w:val="clear" w:color="auto" w:fill="auto"/>
            <w:vAlign w:val="center"/>
            <w:hideMark/>
          </w:tcPr>
          <w:p w14:paraId="25746033" w14:textId="77777777" w:rsidR="000E0FF5" w:rsidRDefault="000E0FF5" w:rsidP="00807C85">
            <w:pPr>
              <w:jc w:val="center"/>
              <w:rPr>
                <w:color w:val="000000"/>
              </w:rPr>
            </w:pPr>
            <w:r>
              <w:rPr>
                <w:color w:val="000000"/>
              </w:rPr>
              <w:t>0,38</w:t>
            </w:r>
          </w:p>
        </w:tc>
      </w:tr>
      <w:tr w:rsidR="000E0FF5" w:rsidRPr="008135B4" w14:paraId="271EEE56" w14:textId="77777777" w:rsidTr="000E0FF5">
        <w:trPr>
          <w:gridAfter w:val="5"/>
          <w:wAfter w:w="4026" w:type="dxa"/>
          <w:trHeight w:val="40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A89927B" w14:textId="77777777" w:rsidR="000E0FF5" w:rsidRPr="008135B4" w:rsidRDefault="000E0FF5" w:rsidP="000E0FF5">
            <w:pPr>
              <w:pStyle w:val="afb"/>
              <w:jc w:val="right"/>
            </w:pPr>
            <w:r w:rsidRPr="008135B4">
              <w:t>56</w:t>
            </w:r>
          </w:p>
        </w:tc>
        <w:tc>
          <w:tcPr>
            <w:tcW w:w="3263" w:type="dxa"/>
            <w:tcBorders>
              <w:top w:val="nil"/>
              <w:left w:val="nil"/>
              <w:bottom w:val="single" w:sz="4" w:space="0" w:color="auto"/>
              <w:right w:val="single" w:sz="4" w:space="0" w:color="auto"/>
            </w:tcBorders>
            <w:shd w:val="clear" w:color="auto" w:fill="auto"/>
            <w:vAlign w:val="center"/>
            <w:hideMark/>
          </w:tcPr>
          <w:p w14:paraId="3AC57331" w14:textId="77777777" w:rsidR="000E0FF5" w:rsidRPr="008135B4" w:rsidRDefault="000E0FF5" w:rsidP="00807C85">
            <w:pPr>
              <w:pStyle w:val="afb"/>
            </w:pPr>
            <w:r w:rsidRPr="008135B4">
              <w:t xml:space="preserve">Коэффициент покрытия задолженности     </w:t>
            </w:r>
          </w:p>
        </w:tc>
        <w:tc>
          <w:tcPr>
            <w:tcW w:w="992" w:type="dxa"/>
            <w:tcBorders>
              <w:top w:val="nil"/>
              <w:left w:val="nil"/>
              <w:bottom w:val="single" w:sz="4" w:space="0" w:color="auto"/>
              <w:right w:val="single" w:sz="4" w:space="0" w:color="auto"/>
            </w:tcBorders>
            <w:shd w:val="clear" w:color="auto" w:fill="auto"/>
            <w:vAlign w:val="center"/>
            <w:hideMark/>
          </w:tcPr>
          <w:p w14:paraId="43E0F7F7" w14:textId="77777777" w:rsidR="000E0FF5" w:rsidRPr="008135B4" w:rsidRDefault="000E0FF5" w:rsidP="00807C85">
            <w:pPr>
              <w:pStyle w:val="afb"/>
            </w:pPr>
            <w:proofErr w:type="spellStart"/>
            <w:r w:rsidRPr="008135B4">
              <w:t>коэф</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8959E6A"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0EEB20A0"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6D4F64FA"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19E1B645"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031A3AD4"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204F8E9D" w14:textId="77777777" w:rsidR="000E0FF5" w:rsidRDefault="000E0FF5" w:rsidP="00807C85">
            <w:pPr>
              <w:jc w:val="center"/>
            </w:pPr>
            <w:r>
              <w:t> </w:t>
            </w:r>
          </w:p>
        </w:tc>
      </w:tr>
      <w:tr w:rsidR="000E0FF5" w:rsidRPr="008135B4" w14:paraId="7BAC29DA" w14:textId="77777777" w:rsidTr="000E0FF5">
        <w:trPr>
          <w:gridAfter w:val="5"/>
          <w:wAfter w:w="4026" w:type="dxa"/>
          <w:trHeight w:val="39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8AA26CA" w14:textId="77777777" w:rsidR="000E0FF5" w:rsidRPr="008135B4" w:rsidRDefault="000E0FF5" w:rsidP="000E0FF5">
            <w:pPr>
              <w:pStyle w:val="afb"/>
              <w:jc w:val="right"/>
            </w:pPr>
            <w:r w:rsidRPr="008135B4">
              <w:t>57</w:t>
            </w:r>
          </w:p>
        </w:tc>
        <w:tc>
          <w:tcPr>
            <w:tcW w:w="3263" w:type="dxa"/>
            <w:tcBorders>
              <w:top w:val="nil"/>
              <w:left w:val="nil"/>
              <w:bottom w:val="single" w:sz="4" w:space="0" w:color="auto"/>
              <w:right w:val="single" w:sz="4" w:space="0" w:color="auto"/>
            </w:tcBorders>
            <w:shd w:val="clear" w:color="auto" w:fill="auto"/>
            <w:vAlign w:val="center"/>
            <w:hideMark/>
          </w:tcPr>
          <w:p w14:paraId="629F1382" w14:textId="77777777" w:rsidR="000E0FF5" w:rsidRPr="008135B4" w:rsidRDefault="000E0FF5" w:rsidP="00807C85">
            <w:pPr>
              <w:pStyle w:val="afb"/>
            </w:pPr>
            <w:r w:rsidRPr="008135B4">
              <w:t xml:space="preserve">Срок оборачиваемости капитала          </w:t>
            </w:r>
          </w:p>
        </w:tc>
        <w:tc>
          <w:tcPr>
            <w:tcW w:w="992" w:type="dxa"/>
            <w:tcBorders>
              <w:top w:val="nil"/>
              <w:left w:val="nil"/>
              <w:bottom w:val="single" w:sz="4" w:space="0" w:color="auto"/>
              <w:right w:val="single" w:sz="4" w:space="0" w:color="auto"/>
            </w:tcBorders>
            <w:shd w:val="clear" w:color="auto" w:fill="auto"/>
            <w:vAlign w:val="center"/>
            <w:hideMark/>
          </w:tcPr>
          <w:p w14:paraId="0BBC534C" w14:textId="77777777" w:rsidR="000E0FF5" w:rsidRPr="008135B4" w:rsidRDefault="000E0FF5" w:rsidP="00807C85">
            <w:pPr>
              <w:pStyle w:val="afb"/>
              <w:rPr>
                <w:sz w:val="16"/>
                <w:szCs w:val="16"/>
              </w:rPr>
            </w:pPr>
            <w:r w:rsidRPr="008135B4">
              <w:rPr>
                <w:sz w:val="16"/>
                <w:szCs w:val="16"/>
              </w:rPr>
              <w:t>в днях</w:t>
            </w:r>
          </w:p>
        </w:tc>
        <w:tc>
          <w:tcPr>
            <w:tcW w:w="992" w:type="dxa"/>
            <w:tcBorders>
              <w:top w:val="nil"/>
              <w:left w:val="nil"/>
              <w:bottom w:val="single" w:sz="4" w:space="0" w:color="auto"/>
              <w:right w:val="single" w:sz="4" w:space="0" w:color="auto"/>
            </w:tcBorders>
            <w:shd w:val="clear" w:color="auto" w:fill="auto"/>
            <w:vAlign w:val="center"/>
            <w:hideMark/>
          </w:tcPr>
          <w:p w14:paraId="52D441C1" w14:textId="77777777" w:rsidR="000E0FF5" w:rsidRDefault="000E0FF5" w:rsidP="00807C85">
            <w:pPr>
              <w:jc w:val="center"/>
            </w:pPr>
            <w:r>
              <w:t>494</w:t>
            </w:r>
          </w:p>
        </w:tc>
        <w:tc>
          <w:tcPr>
            <w:tcW w:w="992" w:type="dxa"/>
            <w:tcBorders>
              <w:top w:val="nil"/>
              <w:left w:val="nil"/>
              <w:bottom w:val="single" w:sz="4" w:space="0" w:color="auto"/>
              <w:right w:val="single" w:sz="4" w:space="0" w:color="auto"/>
            </w:tcBorders>
            <w:shd w:val="clear" w:color="auto" w:fill="auto"/>
            <w:vAlign w:val="center"/>
            <w:hideMark/>
          </w:tcPr>
          <w:p w14:paraId="33EB7D54" w14:textId="77777777" w:rsidR="000E0FF5" w:rsidRDefault="000E0FF5" w:rsidP="00807C85">
            <w:pPr>
              <w:jc w:val="center"/>
            </w:pPr>
            <w:r>
              <w:t>543</w:t>
            </w:r>
          </w:p>
        </w:tc>
        <w:tc>
          <w:tcPr>
            <w:tcW w:w="1170" w:type="dxa"/>
            <w:tcBorders>
              <w:top w:val="nil"/>
              <w:left w:val="nil"/>
              <w:bottom w:val="single" w:sz="4" w:space="0" w:color="auto"/>
              <w:right w:val="single" w:sz="4" w:space="0" w:color="auto"/>
            </w:tcBorders>
            <w:shd w:val="clear" w:color="auto" w:fill="auto"/>
            <w:vAlign w:val="center"/>
            <w:hideMark/>
          </w:tcPr>
          <w:p w14:paraId="6C33CECA" w14:textId="77777777" w:rsidR="000E0FF5" w:rsidRDefault="000E0FF5" w:rsidP="00807C85">
            <w:pPr>
              <w:jc w:val="center"/>
            </w:pPr>
            <w:r>
              <w:t>484</w:t>
            </w:r>
          </w:p>
        </w:tc>
        <w:tc>
          <w:tcPr>
            <w:tcW w:w="857" w:type="dxa"/>
            <w:tcBorders>
              <w:top w:val="nil"/>
              <w:left w:val="nil"/>
              <w:bottom w:val="single" w:sz="4" w:space="0" w:color="auto"/>
              <w:right w:val="single" w:sz="4" w:space="0" w:color="auto"/>
            </w:tcBorders>
            <w:shd w:val="clear" w:color="auto" w:fill="auto"/>
            <w:vAlign w:val="center"/>
            <w:hideMark/>
          </w:tcPr>
          <w:p w14:paraId="1A90FBF8" w14:textId="77777777" w:rsidR="000E0FF5" w:rsidRDefault="000E0FF5" w:rsidP="00807C85">
            <w:pPr>
              <w:jc w:val="center"/>
            </w:pPr>
            <w:r>
              <w:t>484</w:t>
            </w:r>
          </w:p>
        </w:tc>
        <w:tc>
          <w:tcPr>
            <w:tcW w:w="992" w:type="dxa"/>
            <w:tcBorders>
              <w:top w:val="nil"/>
              <w:left w:val="nil"/>
              <w:bottom w:val="single" w:sz="4" w:space="0" w:color="auto"/>
              <w:right w:val="single" w:sz="4" w:space="0" w:color="auto"/>
            </w:tcBorders>
            <w:shd w:val="clear" w:color="auto" w:fill="auto"/>
            <w:vAlign w:val="center"/>
            <w:hideMark/>
          </w:tcPr>
          <w:p w14:paraId="471F11D0" w14:textId="77777777" w:rsidR="000E0FF5" w:rsidRDefault="000E0FF5" w:rsidP="00807C85">
            <w:pPr>
              <w:jc w:val="center"/>
            </w:pPr>
            <w:r>
              <w:t>484</w:t>
            </w:r>
          </w:p>
        </w:tc>
        <w:tc>
          <w:tcPr>
            <w:tcW w:w="1134" w:type="dxa"/>
            <w:tcBorders>
              <w:top w:val="nil"/>
              <w:left w:val="nil"/>
              <w:bottom w:val="single" w:sz="4" w:space="0" w:color="auto"/>
              <w:right w:val="single" w:sz="4" w:space="0" w:color="auto"/>
            </w:tcBorders>
            <w:shd w:val="clear" w:color="auto" w:fill="auto"/>
            <w:vAlign w:val="center"/>
            <w:hideMark/>
          </w:tcPr>
          <w:p w14:paraId="0DFB45A9" w14:textId="77777777" w:rsidR="000E0FF5" w:rsidRDefault="000E0FF5" w:rsidP="00807C85">
            <w:pPr>
              <w:jc w:val="center"/>
            </w:pPr>
            <w:r>
              <w:t>484</w:t>
            </w:r>
          </w:p>
        </w:tc>
      </w:tr>
      <w:tr w:rsidR="000E0FF5" w:rsidRPr="008135B4" w14:paraId="3F8D4247" w14:textId="77777777" w:rsidTr="000E0FF5">
        <w:trPr>
          <w:gridAfter w:val="5"/>
          <w:wAfter w:w="4026" w:type="dxa"/>
          <w:trHeight w:val="34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6CE78A6" w14:textId="77777777" w:rsidR="000E0FF5" w:rsidRPr="008135B4" w:rsidRDefault="000E0FF5" w:rsidP="000E0FF5">
            <w:pPr>
              <w:pStyle w:val="afb"/>
              <w:jc w:val="right"/>
            </w:pPr>
            <w:r w:rsidRPr="008135B4">
              <w:t>58</w:t>
            </w:r>
          </w:p>
        </w:tc>
        <w:tc>
          <w:tcPr>
            <w:tcW w:w="3263" w:type="dxa"/>
            <w:tcBorders>
              <w:top w:val="nil"/>
              <w:left w:val="nil"/>
              <w:bottom w:val="single" w:sz="4" w:space="0" w:color="auto"/>
              <w:right w:val="single" w:sz="4" w:space="0" w:color="auto"/>
            </w:tcBorders>
            <w:shd w:val="clear" w:color="auto" w:fill="auto"/>
            <w:vAlign w:val="center"/>
            <w:hideMark/>
          </w:tcPr>
          <w:p w14:paraId="09F733E0" w14:textId="77777777" w:rsidR="000E0FF5" w:rsidRPr="008135B4" w:rsidRDefault="000E0FF5" w:rsidP="00807C85">
            <w:pPr>
              <w:pStyle w:val="afb"/>
            </w:pPr>
            <w:r w:rsidRPr="008135B4">
              <w:t xml:space="preserve">Срок оборачиваемости готовой продукции </w:t>
            </w:r>
          </w:p>
        </w:tc>
        <w:tc>
          <w:tcPr>
            <w:tcW w:w="992" w:type="dxa"/>
            <w:tcBorders>
              <w:top w:val="nil"/>
              <w:left w:val="nil"/>
              <w:bottom w:val="single" w:sz="4" w:space="0" w:color="auto"/>
              <w:right w:val="single" w:sz="4" w:space="0" w:color="auto"/>
            </w:tcBorders>
            <w:shd w:val="clear" w:color="auto" w:fill="auto"/>
            <w:vAlign w:val="center"/>
            <w:hideMark/>
          </w:tcPr>
          <w:p w14:paraId="6B8DDB5C" w14:textId="77777777" w:rsidR="000E0FF5" w:rsidRPr="008135B4" w:rsidRDefault="000E0FF5" w:rsidP="00807C85">
            <w:pPr>
              <w:pStyle w:val="afb"/>
              <w:rPr>
                <w:sz w:val="16"/>
                <w:szCs w:val="16"/>
              </w:rPr>
            </w:pPr>
            <w:r w:rsidRPr="008135B4">
              <w:rPr>
                <w:sz w:val="16"/>
                <w:szCs w:val="16"/>
              </w:rPr>
              <w:t>в днях</w:t>
            </w:r>
          </w:p>
        </w:tc>
        <w:tc>
          <w:tcPr>
            <w:tcW w:w="992" w:type="dxa"/>
            <w:tcBorders>
              <w:top w:val="nil"/>
              <w:left w:val="nil"/>
              <w:bottom w:val="single" w:sz="4" w:space="0" w:color="auto"/>
              <w:right w:val="single" w:sz="4" w:space="0" w:color="auto"/>
            </w:tcBorders>
            <w:shd w:val="clear" w:color="auto" w:fill="auto"/>
            <w:vAlign w:val="center"/>
            <w:hideMark/>
          </w:tcPr>
          <w:p w14:paraId="3C254119"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7C3F2C7A" w14:textId="77777777" w:rsidR="000E0FF5" w:rsidRDefault="000E0FF5" w:rsidP="00807C85">
            <w:pPr>
              <w:jc w:val="center"/>
            </w:pPr>
            <w:r>
              <w:t> </w:t>
            </w:r>
          </w:p>
        </w:tc>
        <w:tc>
          <w:tcPr>
            <w:tcW w:w="1170" w:type="dxa"/>
            <w:tcBorders>
              <w:top w:val="nil"/>
              <w:left w:val="nil"/>
              <w:bottom w:val="single" w:sz="4" w:space="0" w:color="auto"/>
              <w:right w:val="single" w:sz="4" w:space="0" w:color="auto"/>
            </w:tcBorders>
            <w:shd w:val="clear" w:color="auto" w:fill="auto"/>
            <w:vAlign w:val="center"/>
            <w:hideMark/>
          </w:tcPr>
          <w:p w14:paraId="1E9A40B4" w14:textId="77777777" w:rsidR="000E0FF5" w:rsidRDefault="000E0FF5" w:rsidP="00807C85">
            <w:pPr>
              <w:jc w:val="center"/>
            </w:pPr>
            <w:r>
              <w:t> </w:t>
            </w:r>
          </w:p>
        </w:tc>
        <w:tc>
          <w:tcPr>
            <w:tcW w:w="857" w:type="dxa"/>
            <w:tcBorders>
              <w:top w:val="nil"/>
              <w:left w:val="nil"/>
              <w:bottom w:val="single" w:sz="4" w:space="0" w:color="auto"/>
              <w:right w:val="single" w:sz="4" w:space="0" w:color="auto"/>
            </w:tcBorders>
            <w:shd w:val="clear" w:color="auto" w:fill="auto"/>
            <w:vAlign w:val="center"/>
            <w:hideMark/>
          </w:tcPr>
          <w:p w14:paraId="1EB100F3" w14:textId="77777777" w:rsidR="000E0FF5" w:rsidRDefault="000E0FF5" w:rsidP="00807C85">
            <w:pPr>
              <w:jc w:val="center"/>
            </w:pPr>
            <w:r>
              <w:t> </w:t>
            </w:r>
          </w:p>
        </w:tc>
        <w:tc>
          <w:tcPr>
            <w:tcW w:w="992" w:type="dxa"/>
            <w:tcBorders>
              <w:top w:val="nil"/>
              <w:left w:val="nil"/>
              <w:bottom w:val="single" w:sz="4" w:space="0" w:color="auto"/>
              <w:right w:val="single" w:sz="4" w:space="0" w:color="auto"/>
            </w:tcBorders>
            <w:shd w:val="clear" w:color="auto" w:fill="auto"/>
            <w:vAlign w:val="center"/>
            <w:hideMark/>
          </w:tcPr>
          <w:p w14:paraId="077E2FAA" w14:textId="77777777" w:rsidR="000E0FF5" w:rsidRDefault="000E0FF5" w:rsidP="00807C85">
            <w:pPr>
              <w:jc w:val="center"/>
            </w:pPr>
            <w:r>
              <w:t> </w:t>
            </w:r>
          </w:p>
        </w:tc>
        <w:tc>
          <w:tcPr>
            <w:tcW w:w="1134" w:type="dxa"/>
            <w:tcBorders>
              <w:top w:val="nil"/>
              <w:left w:val="nil"/>
              <w:bottom w:val="single" w:sz="4" w:space="0" w:color="auto"/>
              <w:right w:val="single" w:sz="4" w:space="0" w:color="auto"/>
            </w:tcBorders>
            <w:shd w:val="clear" w:color="auto" w:fill="auto"/>
            <w:vAlign w:val="center"/>
            <w:hideMark/>
          </w:tcPr>
          <w:p w14:paraId="0EF747E1" w14:textId="77777777" w:rsidR="000E0FF5" w:rsidRDefault="000E0FF5" w:rsidP="00807C85">
            <w:pPr>
              <w:jc w:val="center"/>
            </w:pPr>
            <w:r>
              <w:t> </w:t>
            </w:r>
          </w:p>
        </w:tc>
      </w:tr>
      <w:tr w:rsidR="000E0FF5" w:rsidRPr="008135B4" w14:paraId="246A2EAF"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93478D5" w14:textId="77777777" w:rsidR="000E0FF5" w:rsidRPr="008135B4" w:rsidRDefault="000E0FF5" w:rsidP="000E0FF5">
            <w:pPr>
              <w:pStyle w:val="afb"/>
              <w:jc w:val="right"/>
            </w:pPr>
            <w:r w:rsidRPr="008135B4">
              <w:t>59</w:t>
            </w:r>
          </w:p>
        </w:tc>
        <w:tc>
          <w:tcPr>
            <w:tcW w:w="3263" w:type="dxa"/>
            <w:tcBorders>
              <w:top w:val="nil"/>
              <w:left w:val="nil"/>
              <w:bottom w:val="single" w:sz="4" w:space="0" w:color="auto"/>
              <w:right w:val="single" w:sz="4" w:space="0" w:color="auto"/>
            </w:tcBorders>
            <w:shd w:val="clear" w:color="auto" w:fill="auto"/>
            <w:vAlign w:val="center"/>
            <w:hideMark/>
          </w:tcPr>
          <w:p w14:paraId="5D0C5174" w14:textId="77777777" w:rsidR="000E0FF5" w:rsidRPr="008135B4" w:rsidRDefault="000E0FF5" w:rsidP="00807C85">
            <w:pPr>
              <w:pStyle w:val="afb"/>
            </w:pPr>
            <w:r w:rsidRPr="008135B4">
              <w:t xml:space="preserve">Срок оборачиваемости дебиторской   задолженности            </w:t>
            </w:r>
          </w:p>
        </w:tc>
        <w:tc>
          <w:tcPr>
            <w:tcW w:w="992" w:type="dxa"/>
            <w:tcBorders>
              <w:top w:val="nil"/>
              <w:left w:val="nil"/>
              <w:bottom w:val="single" w:sz="4" w:space="0" w:color="auto"/>
              <w:right w:val="single" w:sz="4" w:space="0" w:color="auto"/>
            </w:tcBorders>
            <w:shd w:val="clear" w:color="auto" w:fill="auto"/>
            <w:vAlign w:val="center"/>
            <w:hideMark/>
          </w:tcPr>
          <w:p w14:paraId="3C9DB352" w14:textId="77777777" w:rsidR="000E0FF5" w:rsidRPr="008135B4" w:rsidRDefault="000E0FF5" w:rsidP="00807C85">
            <w:pPr>
              <w:pStyle w:val="afb"/>
              <w:rPr>
                <w:sz w:val="16"/>
                <w:szCs w:val="16"/>
              </w:rPr>
            </w:pPr>
            <w:r w:rsidRPr="008135B4">
              <w:rPr>
                <w:sz w:val="16"/>
                <w:szCs w:val="16"/>
              </w:rPr>
              <w:t>в днях</w:t>
            </w:r>
          </w:p>
        </w:tc>
        <w:tc>
          <w:tcPr>
            <w:tcW w:w="992" w:type="dxa"/>
            <w:tcBorders>
              <w:top w:val="nil"/>
              <w:left w:val="nil"/>
              <w:bottom w:val="single" w:sz="4" w:space="0" w:color="auto"/>
              <w:right w:val="single" w:sz="4" w:space="0" w:color="auto"/>
            </w:tcBorders>
            <w:shd w:val="clear" w:color="auto" w:fill="auto"/>
            <w:vAlign w:val="center"/>
            <w:hideMark/>
          </w:tcPr>
          <w:p w14:paraId="08F52503" w14:textId="77777777" w:rsidR="000E0FF5" w:rsidRDefault="000E0FF5" w:rsidP="00807C85">
            <w:pPr>
              <w:jc w:val="center"/>
            </w:pPr>
            <w:r>
              <w:t>33</w:t>
            </w:r>
          </w:p>
        </w:tc>
        <w:tc>
          <w:tcPr>
            <w:tcW w:w="992" w:type="dxa"/>
            <w:tcBorders>
              <w:top w:val="nil"/>
              <w:left w:val="nil"/>
              <w:bottom w:val="single" w:sz="4" w:space="0" w:color="auto"/>
              <w:right w:val="single" w:sz="4" w:space="0" w:color="auto"/>
            </w:tcBorders>
            <w:shd w:val="clear" w:color="auto" w:fill="auto"/>
            <w:vAlign w:val="center"/>
            <w:hideMark/>
          </w:tcPr>
          <w:p w14:paraId="3F999DDC" w14:textId="77777777" w:rsidR="000E0FF5" w:rsidRDefault="000E0FF5" w:rsidP="00807C85">
            <w:pPr>
              <w:jc w:val="center"/>
            </w:pPr>
            <w:r>
              <w:t>22</w:t>
            </w:r>
          </w:p>
        </w:tc>
        <w:tc>
          <w:tcPr>
            <w:tcW w:w="1170" w:type="dxa"/>
            <w:tcBorders>
              <w:top w:val="nil"/>
              <w:left w:val="nil"/>
              <w:bottom w:val="single" w:sz="4" w:space="0" w:color="auto"/>
              <w:right w:val="single" w:sz="4" w:space="0" w:color="auto"/>
            </w:tcBorders>
            <w:shd w:val="clear" w:color="auto" w:fill="auto"/>
            <w:vAlign w:val="center"/>
            <w:hideMark/>
          </w:tcPr>
          <w:p w14:paraId="0349DC7D" w14:textId="77777777" w:rsidR="000E0FF5" w:rsidRDefault="000E0FF5" w:rsidP="00807C85">
            <w:pPr>
              <w:jc w:val="center"/>
            </w:pPr>
            <w:r>
              <w:t>14</w:t>
            </w:r>
          </w:p>
        </w:tc>
        <w:tc>
          <w:tcPr>
            <w:tcW w:w="857" w:type="dxa"/>
            <w:tcBorders>
              <w:top w:val="nil"/>
              <w:left w:val="nil"/>
              <w:bottom w:val="single" w:sz="4" w:space="0" w:color="auto"/>
              <w:right w:val="single" w:sz="4" w:space="0" w:color="auto"/>
            </w:tcBorders>
            <w:shd w:val="clear" w:color="auto" w:fill="auto"/>
            <w:vAlign w:val="center"/>
            <w:hideMark/>
          </w:tcPr>
          <w:p w14:paraId="439C598A" w14:textId="77777777" w:rsidR="000E0FF5" w:rsidRDefault="000E0FF5" w:rsidP="00807C85">
            <w:pPr>
              <w:jc w:val="center"/>
            </w:pPr>
            <w:r>
              <w:t>14</w:t>
            </w:r>
          </w:p>
        </w:tc>
        <w:tc>
          <w:tcPr>
            <w:tcW w:w="992" w:type="dxa"/>
            <w:tcBorders>
              <w:top w:val="nil"/>
              <w:left w:val="nil"/>
              <w:bottom w:val="single" w:sz="4" w:space="0" w:color="auto"/>
              <w:right w:val="single" w:sz="4" w:space="0" w:color="auto"/>
            </w:tcBorders>
            <w:shd w:val="clear" w:color="auto" w:fill="auto"/>
            <w:vAlign w:val="center"/>
            <w:hideMark/>
          </w:tcPr>
          <w:p w14:paraId="6023CA77" w14:textId="77777777" w:rsidR="000E0FF5" w:rsidRDefault="000E0FF5" w:rsidP="00807C85">
            <w:pPr>
              <w:jc w:val="center"/>
            </w:pPr>
            <w:r>
              <w:t>14</w:t>
            </w:r>
          </w:p>
        </w:tc>
        <w:tc>
          <w:tcPr>
            <w:tcW w:w="1134" w:type="dxa"/>
            <w:tcBorders>
              <w:top w:val="nil"/>
              <w:left w:val="nil"/>
              <w:bottom w:val="single" w:sz="4" w:space="0" w:color="auto"/>
              <w:right w:val="single" w:sz="4" w:space="0" w:color="auto"/>
            </w:tcBorders>
            <w:shd w:val="clear" w:color="auto" w:fill="auto"/>
            <w:vAlign w:val="center"/>
            <w:hideMark/>
          </w:tcPr>
          <w:p w14:paraId="581B2513" w14:textId="77777777" w:rsidR="000E0FF5" w:rsidRDefault="000E0FF5" w:rsidP="00807C85">
            <w:pPr>
              <w:jc w:val="center"/>
            </w:pPr>
            <w:r>
              <w:t>14</w:t>
            </w:r>
          </w:p>
        </w:tc>
      </w:tr>
      <w:tr w:rsidR="000E0FF5" w:rsidRPr="008135B4" w14:paraId="723210A9"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188DAED1" w14:textId="77777777" w:rsidR="000E0FF5" w:rsidRPr="008135B4" w:rsidRDefault="000E0FF5" w:rsidP="000E0FF5">
            <w:pPr>
              <w:pStyle w:val="afb"/>
              <w:jc w:val="right"/>
            </w:pPr>
            <w:r w:rsidRPr="008135B4">
              <w:t>60</w:t>
            </w:r>
          </w:p>
        </w:tc>
        <w:tc>
          <w:tcPr>
            <w:tcW w:w="3263" w:type="dxa"/>
            <w:tcBorders>
              <w:top w:val="nil"/>
              <w:left w:val="nil"/>
              <w:bottom w:val="single" w:sz="4" w:space="0" w:color="auto"/>
              <w:right w:val="single" w:sz="4" w:space="0" w:color="auto"/>
            </w:tcBorders>
            <w:shd w:val="clear" w:color="auto" w:fill="auto"/>
            <w:vAlign w:val="center"/>
            <w:hideMark/>
          </w:tcPr>
          <w:p w14:paraId="0E784718" w14:textId="77777777" w:rsidR="000E0FF5" w:rsidRPr="008135B4" w:rsidRDefault="000E0FF5" w:rsidP="00807C85">
            <w:pPr>
              <w:pStyle w:val="afb"/>
            </w:pPr>
            <w:r w:rsidRPr="008135B4">
              <w:t xml:space="preserve">Срок оборачиваемости </w:t>
            </w:r>
            <w:proofErr w:type="gramStart"/>
            <w:r w:rsidRPr="008135B4">
              <w:t>кредиторской  задолженности</w:t>
            </w:r>
            <w:proofErr w:type="gramEnd"/>
            <w:r w:rsidRPr="008135B4">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74C1BEA" w14:textId="77777777" w:rsidR="000E0FF5" w:rsidRPr="008135B4" w:rsidRDefault="000E0FF5" w:rsidP="00807C85">
            <w:pPr>
              <w:pStyle w:val="afb"/>
              <w:rPr>
                <w:sz w:val="16"/>
                <w:szCs w:val="16"/>
              </w:rPr>
            </w:pPr>
            <w:r w:rsidRPr="008135B4">
              <w:rPr>
                <w:sz w:val="16"/>
                <w:szCs w:val="16"/>
              </w:rPr>
              <w:t>в днях</w:t>
            </w:r>
          </w:p>
        </w:tc>
        <w:tc>
          <w:tcPr>
            <w:tcW w:w="992" w:type="dxa"/>
            <w:tcBorders>
              <w:top w:val="nil"/>
              <w:left w:val="nil"/>
              <w:bottom w:val="single" w:sz="4" w:space="0" w:color="auto"/>
              <w:right w:val="single" w:sz="4" w:space="0" w:color="auto"/>
            </w:tcBorders>
            <w:shd w:val="clear" w:color="auto" w:fill="auto"/>
            <w:vAlign w:val="center"/>
            <w:hideMark/>
          </w:tcPr>
          <w:p w14:paraId="7DD7C2AF" w14:textId="77777777" w:rsidR="000E0FF5" w:rsidRDefault="000E0FF5" w:rsidP="00807C85">
            <w:pPr>
              <w:jc w:val="center"/>
            </w:pPr>
            <w:r>
              <w:t>219</w:t>
            </w:r>
          </w:p>
        </w:tc>
        <w:tc>
          <w:tcPr>
            <w:tcW w:w="992" w:type="dxa"/>
            <w:tcBorders>
              <w:top w:val="nil"/>
              <w:left w:val="nil"/>
              <w:bottom w:val="single" w:sz="4" w:space="0" w:color="auto"/>
              <w:right w:val="single" w:sz="4" w:space="0" w:color="auto"/>
            </w:tcBorders>
            <w:shd w:val="clear" w:color="auto" w:fill="auto"/>
            <w:vAlign w:val="center"/>
            <w:hideMark/>
          </w:tcPr>
          <w:p w14:paraId="5954BC3E" w14:textId="77777777" w:rsidR="000E0FF5" w:rsidRDefault="000E0FF5" w:rsidP="00807C85">
            <w:pPr>
              <w:jc w:val="center"/>
            </w:pPr>
            <w:r>
              <w:t>189</w:t>
            </w:r>
          </w:p>
        </w:tc>
        <w:tc>
          <w:tcPr>
            <w:tcW w:w="1170" w:type="dxa"/>
            <w:tcBorders>
              <w:top w:val="nil"/>
              <w:left w:val="nil"/>
              <w:bottom w:val="single" w:sz="4" w:space="0" w:color="auto"/>
              <w:right w:val="single" w:sz="4" w:space="0" w:color="auto"/>
            </w:tcBorders>
            <w:shd w:val="clear" w:color="auto" w:fill="auto"/>
            <w:vAlign w:val="center"/>
            <w:hideMark/>
          </w:tcPr>
          <w:p w14:paraId="22C67C5A" w14:textId="77777777" w:rsidR="000E0FF5" w:rsidRDefault="000E0FF5" w:rsidP="00807C85">
            <w:pPr>
              <w:jc w:val="center"/>
            </w:pPr>
            <w:r>
              <w:t>132</w:t>
            </w:r>
          </w:p>
        </w:tc>
        <w:tc>
          <w:tcPr>
            <w:tcW w:w="857" w:type="dxa"/>
            <w:tcBorders>
              <w:top w:val="nil"/>
              <w:left w:val="nil"/>
              <w:bottom w:val="single" w:sz="4" w:space="0" w:color="auto"/>
              <w:right w:val="single" w:sz="4" w:space="0" w:color="auto"/>
            </w:tcBorders>
            <w:shd w:val="clear" w:color="auto" w:fill="auto"/>
            <w:vAlign w:val="center"/>
            <w:hideMark/>
          </w:tcPr>
          <w:p w14:paraId="339D5CC4" w14:textId="77777777" w:rsidR="000E0FF5" w:rsidRDefault="000E0FF5" w:rsidP="00807C85">
            <w:pPr>
              <w:jc w:val="center"/>
            </w:pPr>
            <w:r>
              <w:t>132</w:t>
            </w:r>
          </w:p>
        </w:tc>
        <w:tc>
          <w:tcPr>
            <w:tcW w:w="992" w:type="dxa"/>
            <w:tcBorders>
              <w:top w:val="nil"/>
              <w:left w:val="nil"/>
              <w:bottom w:val="single" w:sz="4" w:space="0" w:color="auto"/>
              <w:right w:val="single" w:sz="4" w:space="0" w:color="auto"/>
            </w:tcBorders>
            <w:shd w:val="clear" w:color="auto" w:fill="auto"/>
            <w:vAlign w:val="center"/>
            <w:hideMark/>
          </w:tcPr>
          <w:p w14:paraId="36FC9D66" w14:textId="77777777" w:rsidR="000E0FF5" w:rsidRDefault="000E0FF5" w:rsidP="00807C85">
            <w:pPr>
              <w:jc w:val="center"/>
            </w:pPr>
            <w:r>
              <w:t>132</w:t>
            </w:r>
          </w:p>
        </w:tc>
        <w:tc>
          <w:tcPr>
            <w:tcW w:w="1134" w:type="dxa"/>
            <w:tcBorders>
              <w:top w:val="nil"/>
              <w:left w:val="nil"/>
              <w:bottom w:val="single" w:sz="4" w:space="0" w:color="auto"/>
              <w:right w:val="single" w:sz="4" w:space="0" w:color="auto"/>
            </w:tcBorders>
            <w:shd w:val="clear" w:color="auto" w:fill="auto"/>
            <w:vAlign w:val="center"/>
            <w:hideMark/>
          </w:tcPr>
          <w:p w14:paraId="142F35DD" w14:textId="77777777" w:rsidR="000E0FF5" w:rsidRDefault="000E0FF5" w:rsidP="00807C85">
            <w:pPr>
              <w:jc w:val="center"/>
            </w:pPr>
            <w:r>
              <w:t>132</w:t>
            </w:r>
          </w:p>
        </w:tc>
      </w:tr>
      <w:tr w:rsidR="000E0FF5" w:rsidRPr="008135B4" w14:paraId="73466838"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05B61823" w14:textId="77777777" w:rsidR="000E0FF5" w:rsidRPr="008135B4" w:rsidRDefault="000E0FF5" w:rsidP="000E0FF5">
            <w:pPr>
              <w:pStyle w:val="afb"/>
              <w:jc w:val="right"/>
            </w:pPr>
            <w:r w:rsidRPr="008135B4">
              <w:t>61</w:t>
            </w:r>
          </w:p>
        </w:tc>
        <w:tc>
          <w:tcPr>
            <w:tcW w:w="3263" w:type="dxa"/>
            <w:tcBorders>
              <w:top w:val="nil"/>
              <w:left w:val="nil"/>
              <w:bottom w:val="single" w:sz="4" w:space="0" w:color="auto"/>
              <w:right w:val="single" w:sz="4" w:space="0" w:color="auto"/>
            </w:tcBorders>
            <w:shd w:val="clear" w:color="auto" w:fill="auto"/>
            <w:vAlign w:val="center"/>
            <w:hideMark/>
          </w:tcPr>
          <w:p w14:paraId="35C8AA31" w14:textId="77777777" w:rsidR="000E0FF5" w:rsidRPr="008135B4" w:rsidRDefault="000E0FF5" w:rsidP="00807C85">
            <w:pPr>
              <w:pStyle w:val="afb"/>
            </w:pPr>
            <w:r w:rsidRPr="008135B4">
              <w:t>Обменный курс белорусского рубля к доллару США</w:t>
            </w:r>
          </w:p>
        </w:tc>
        <w:tc>
          <w:tcPr>
            <w:tcW w:w="992" w:type="dxa"/>
            <w:tcBorders>
              <w:top w:val="nil"/>
              <w:left w:val="nil"/>
              <w:bottom w:val="single" w:sz="4" w:space="0" w:color="auto"/>
              <w:right w:val="single" w:sz="4" w:space="0" w:color="auto"/>
            </w:tcBorders>
            <w:shd w:val="clear" w:color="auto" w:fill="auto"/>
            <w:vAlign w:val="center"/>
            <w:hideMark/>
          </w:tcPr>
          <w:p w14:paraId="6E35EB78" w14:textId="77777777" w:rsidR="000E0FF5" w:rsidRPr="008135B4" w:rsidRDefault="000E0FF5" w:rsidP="00807C85">
            <w:pPr>
              <w:pStyle w:val="afb"/>
            </w:pPr>
            <w:r w:rsidRPr="008135B4">
              <w:t>руб.</w:t>
            </w:r>
          </w:p>
        </w:tc>
        <w:tc>
          <w:tcPr>
            <w:tcW w:w="992" w:type="dxa"/>
            <w:tcBorders>
              <w:top w:val="nil"/>
              <w:left w:val="nil"/>
              <w:bottom w:val="single" w:sz="4" w:space="0" w:color="auto"/>
              <w:right w:val="single" w:sz="4" w:space="0" w:color="auto"/>
            </w:tcBorders>
            <w:shd w:val="clear" w:color="auto" w:fill="auto"/>
            <w:vAlign w:val="center"/>
            <w:hideMark/>
          </w:tcPr>
          <w:p w14:paraId="25975A59" w14:textId="77777777" w:rsidR="000E0FF5" w:rsidRDefault="000E0FF5" w:rsidP="00807C85">
            <w:pPr>
              <w:jc w:val="center"/>
              <w:rPr>
                <w:color w:val="993300"/>
              </w:rPr>
            </w:pPr>
            <w:r>
              <w:rPr>
                <w:color w:val="993300"/>
              </w:rPr>
              <w:t> </w:t>
            </w:r>
          </w:p>
        </w:tc>
        <w:tc>
          <w:tcPr>
            <w:tcW w:w="992" w:type="dxa"/>
            <w:tcBorders>
              <w:top w:val="nil"/>
              <w:left w:val="nil"/>
              <w:bottom w:val="single" w:sz="4" w:space="0" w:color="auto"/>
              <w:right w:val="single" w:sz="4" w:space="0" w:color="auto"/>
            </w:tcBorders>
            <w:shd w:val="clear" w:color="auto" w:fill="auto"/>
            <w:vAlign w:val="center"/>
            <w:hideMark/>
          </w:tcPr>
          <w:p w14:paraId="3A71D6A2" w14:textId="77777777" w:rsidR="000E0FF5" w:rsidRDefault="000E0FF5" w:rsidP="00807C85">
            <w:pPr>
              <w:jc w:val="center"/>
              <w:rPr>
                <w:color w:val="993300"/>
              </w:rPr>
            </w:pPr>
            <w:r>
              <w:rPr>
                <w:color w:val="993300"/>
              </w:rPr>
              <w:t> </w:t>
            </w:r>
          </w:p>
        </w:tc>
        <w:tc>
          <w:tcPr>
            <w:tcW w:w="1170" w:type="dxa"/>
            <w:tcBorders>
              <w:top w:val="nil"/>
              <w:left w:val="nil"/>
              <w:bottom w:val="single" w:sz="4" w:space="0" w:color="auto"/>
              <w:right w:val="single" w:sz="4" w:space="0" w:color="auto"/>
            </w:tcBorders>
            <w:shd w:val="clear" w:color="auto" w:fill="auto"/>
            <w:vAlign w:val="center"/>
            <w:hideMark/>
          </w:tcPr>
          <w:p w14:paraId="3C43D793" w14:textId="77777777" w:rsidR="000E0FF5" w:rsidRDefault="000E0FF5" w:rsidP="00807C85">
            <w:pPr>
              <w:jc w:val="center"/>
              <w:rPr>
                <w:color w:val="993300"/>
              </w:rPr>
            </w:pPr>
            <w:r>
              <w:rPr>
                <w:color w:val="993300"/>
              </w:rPr>
              <w:t>3,5</w:t>
            </w:r>
          </w:p>
        </w:tc>
        <w:tc>
          <w:tcPr>
            <w:tcW w:w="857" w:type="dxa"/>
            <w:tcBorders>
              <w:top w:val="nil"/>
              <w:left w:val="nil"/>
              <w:bottom w:val="single" w:sz="4" w:space="0" w:color="auto"/>
              <w:right w:val="single" w:sz="4" w:space="0" w:color="auto"/>
            </w:tcBorders>
            <w:shd w:val="clear" w:color="auto" w:fill="auto"/>
            <w:vAlign w:val="center"/>
            <w:hideMark/>
          </w:tcPr>
          <w:p w14:paraId="11B1EA43" w14:textId="77777777" w:rsidR="000E0FF5" w:rsidRDefault="000E0FF5" w:rsidP="00807C85">
            <w:pPr>
              <w:jc w:val="center"/>
              <w:rPr>
                <w:color w:val="993300"/>
              </w:rPr>
            </w:pPr>
            <w:r>
              <w:rPr>
                <w:color w:val="993300"/>
              </w:rPr>
              <w:t>3,5</w:t>
            </w:r>
          </w:p>
        </w:tc>
        <w:tc>
          <w:tcPr>
            <w:tcW w:w="992" w:type="dxa"/>
            <w:tcBorders>
              <w:top w:val="nil"/>
              <w:left w:val="nil"/>
              <w:bottom w:val="single" w:sz="4" w:space="0" w:color="auto"/>
              <w:right w:val="single" w:sz="4" w:space="0" w:color="auto"/>
            </w:tcBorders>
            <w:shd w:val="clear" w:color="auto" w:fill="auto"/>
            <w:vAlign w:val="center"/>
            <w:hideMark/>
          </w:tcPr>
          <w:p w14:paraId="7174C73B" w14:textId="77777777" w:rsidR="000E0FF5" w:rsidRDefault="000E0FF5" w:rsidP="00807C85">
            <w:pPr>
              <w:jc w:val="center"/>
              <w:rPr>
                <w:color w:val="993300"/>
              </w:rPr>
            </w:pPr>
            <w:r>
              <w:rPr>
                <w:color w:val="993300"/>
              </w:rPr>
              <w:t>3,5</w:t>
            </w:r>
          </w:p>
        </w:tc>
        <w:tc>
          <w:tcPr>
            <w:tcW w:w="1134" w:type="dxa"/>
            <w:tcBorders>
              <w:top w:val="nil"/>
              <w:left w:val="nil"/>
              <w:bottom w:val="single" w:sz="4" w:space="0" w:color="auto"/>
              <w:right w:val="single" w:sz="4" w:space="0" w:color="auto"/>
            </w:tcBorders>
            <w:shd w:val="clear" w:color="auto" w:fill="auto"/>
            <w:vAlign w:val="center"/>
            <w:hideMark/>
          </w:tcPr>
          <w:p w14:paraId="280C19CC" w14:textId="77777777" w:rsidR="000E0FF5" w:rsidRDefault="000E0FF5" w:rsidP="00807C85">
            <w:pPr>
              <w:jc w:val="center"/>
              <w:rPr>
                <w:color w:val="993300"/>
              </w:rPr>
            </w:pPr>
            <w:r>
              <w:rPr>
                <w:color w:val="993300"/>
              </w:rPr>
              <w:t>3,5</w:t>
            </w:r>
          </w:p>
        </w:tc>
      </w:tr>
      <w:tr w:rsidR="000E0FF5" w:rsidRPr="008F1610" w14:paraId="1FBC9FEC"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6F1926A0" w14:textId="77777777" w:rsidR="000E0FF5" w:rsidRPr="001B5790" w:rsidRDefault="000E0FF5" w:rsidP="000E0FF5">
            <w:pPr>
              <w:pStyle w:val="afb"/>
              <w:jc w:val="right"/>
              <w:rPr>
                <w:lang w:val="en-US"/>
              </w:rPr>
            </w:pPr>
            <w:r>
              <w:rPr>
                <w:lang w:val="en-US"/>
              </w:rPr>
              <w:t>62</w:t>
            </w:r>
          </w:p>
        </w:tc>
        <w:tc>
          <w:tcPr>
            <w:tcW w:w="3263" w:type="dxa"/>
            <w:tcBorders>
              <w:top w:val="nil"/>
              <w:left w:val="nil"/>
              <w:bottom w:val="single" w:sz="4" w:space="0" w:color="auto"/>
              <w:right w:val="single" w:sz="4" w:space="0" w:color="auto"/>
            </w:tcBorders>
            <w:shd w:val="clear" w:color="auto" w:fill="auto"/>
            <w:vAlign w:val="center"/>
            <w:hideMark/>
          </w:tcPr>
          <w:p w14:paraId="32EBB2C0" w14:textId="77777777" w:rsidR="000E0FF5" w:rsidRPr="001B5790" w:rsidRDefault="000E0FF5" w:rsidP="00807C85">
            <w:pPr>
              <w:pStyle w:val="afb"/>
            </w:pPr>
            <w:r w:rsidRPr="001B5790">
              <w:t xml:space="preserve">Количество профориентационных мероприятий для обучающихся учреждений общего среднего, профессионально-технического и </w:t>
            </w:r>
            <w:r w:rsidRPr="001B5790">
              <w:lastRenderedPageBreak/>
              <w:t>среднего специального образования</w:t>
            </w:r>
          </w:p>
        </w:tc>
        <w:tc>
          <w:tcPr>
            <w:tcW w:w="992" w:type="dxa"/>
            <w:tcBorders>
              <w:top w:val="nil"/>
              <w:left w:val="nil"/>
              <w:bottom w:val="single" w:sz="4" w:space="0" w:color="auto"/>
              <w:right w:val="single" w:sz="4" w:space="0" w:color="auto"/>
            </w:tcBorders>
            <w:shd w:val="clear" w:color="auto" w:fill="auto"/>
            <w:vAlign w:val="center"/>
            <w:hideMark/>
          </w:tcPr>
          <w:p w14:paraId="17353583" w14:textId="77777777" w:rsidR="000E0FF5" w:rsidRPr="001B5790" w:rsidRDefault="000E0FF5" w:rsidP="00807C85">
            <w:pPr>
              <w:pStyle w:val="afb"/>
            </w:pPr>
            <w:r w:rsidRPr="001B5790">
              <w:lastRenderedPageBreak/>
              <w:t>единиц</w:t>
            </w:r>
          </w:p>
        </w:tc>
        <w:tc>
          <w:tcPr>
            <w:tcW w:w="992" w:type="dxa"/>
            <w:tcBorders>
              <w:top w:val="nil"/>
              <w:left w:val="nil"/>
              <w:bottom w:val="single" w:sz="4" w:space="0" w:color="auto"/>
              <w:right w:val="single" w:sz="4" w:space="0" w:color="auto"/>
            </w:tcBorders>
            <w:shd w:val="clear" w:color="auto" w:fill="auto"/>
            <w:vAlign w:val="center"/>
            <w:hideMark/>
          </w:tcPr>
          <w:p w14:paraId="6F529A2F" w14:textId="77777777" w:rsidR="000E0FF5" w:rsidRPr="001B5790" w:rsidRDefault="000E0FF5" w:rsidP="00807C85">
            <w:pPr>
              <w:jc w:val="center"/>
              <w:rPr>
                <w:color w:val="993300"/>
                <w:lang w:val="en-US"/>
              </w:rPr>
            </w:pPr>
            <w:r>
              <w:rPr>
                <w:color w:val="993300"/>
                <w:lang w:val="en-US"/>
              </w:rPr>
              <w:t>1</w:t>
            </w:r>
          </w:p>
        </w:tc>
        <w:tc>
          <w:tcPr>
            <w:tcW w:w="992" w:type="dxa"/>
            <w:tcBorders>
              <w:top w:val="nil"/>
              <w:left w:val="nil"/>
              <w:bottom w:val="single" w:sz="4" w:space="0" w:color="auto"/>
              <w:right w:val="single" w:sz="4" w:space="0" w:color="auto"/>
            </w:tcBorders>
            <w:shd w:val="clear" w:color="auto" w:fill="auto"/>
            <w:vAlign w:val="center"/>
            <w:hideMark/>
          </w:tcPr>
          <w:p w14:paraId="4EF1F4BC" w14:textId="77777777" w:rsidR="000E0FF5" w:rsidRPr="001B5790" w:rsidRDefault="000E0FF5" w:rsidP="00807C85">
            <w:pPr>
              <w:jc w:val="center"/>
              <w:rPr>
                <w:color w:val="993300"/>
                <w:lang w:val="en-US"/>
              </w:rPr>
            </w:pPr>
            <w:r>
              <w:rPr>
                <w:color w:val="993300"/>
                <w:lang w:val="en-US"/>
              </w:rPr>
              <w:t>1</w:t>
            </w:r>
          </w:p>
        </w:tc>
        <w:tc>
          <w:tcPr>
            <w:tcW w:w="1170" w:type="dxa"/>
            <w:tcBorders>
              <w:top w:val="nil"/>
              <w:left w:val="nil"/>
              <w:bottom w:val="single" w:sz="4" w:space="0" w:color="auto"/>
              <w:right w:val="single" w:sz="4" w:space="0" w:color="auto"/>
            </w:tcBorders>
            <w:shd w:val="clear" w:color="auto" w:fill="auto"/>
            <w:vAlign w:val="center"/>
            <w:hideMark/>
          </w:tcPr>
          <w:p w14:paraId="3346AD49" w14:textId="77777777" w:rsidR="000E0FF5" w:rsidRPr="001B5790" w:rsidRDefault="000E0FF5" w:rsidP="00807C85">
            <w:pPr>
              <w:jc w:val="center"/>
              <w:rPr>
                <w:color w:val="993300"/>
                <w:lang w:val="en-US"/>
              </w:rPr>
            </w:pPr>
            <w:r>
              <w:rPr>
                <w:color w:val="993300"/>
                <w:lang w:val="en-US"/>
              </w:rPr>
              <w:t>1</w:t>
            </w:r>
          </w:p>
        </w:tc>
        <w:tc>
          <w:tcPr>
            <w:tcW w:w="857" w:type="dxa"/>
            <w:tcBorders>
              <w:top w:val="nil"/>
              <w:left w:val="nil"/>
              <w:bottom w:val="single" w:sz="4" w:space="0" w:color="auto"/>
              <w:right w:val="single" w:sz="4" w:space="0" w:color="auto"/>
            </w:tcBorders>
            <w:shd w:val="clear" w:color="auto" w:fill="auto"/>
            <w:vAlign w:val="center"/>
            <w:hideMark/>
          </w:tcPr>
          <w:p w14:paraId="39728CF5" w14:textId="77777777" w:rsidR="000E0FF5" w:rsidRPr="001B5790" w:rsidRDefault="000E0FF5" w:rsidP="00807C85">
            <w:pPr>
              <w:jc w:val="center"/>
              <w:rPr>
                <w:color w:val="993300"/>
              </w:rPr>
            </w:pPr>
          </w:p>
        </w:tc>
        <w:tc>
          <w:tcPr>
            <w:tcW w:w="992" w:type="dxa"/>
            <w:tcBorders>
              <w:top w:val="nil"/>
              <w:left w:val="nil"/>
              <w:bottom w:val="single" w:sz="4" w:space="0" w:color="auto"/>
              <w:right w:val="single" w:sz="4" w:space="0" w:color="auto"/>
            </w:tcBorders>
            <w:shd w:val="clear" w:color="auto" w:fill="auto"/>
            <w:vAlign w:val="center"/>
            <w:hideMark/>
          </w:tcPr>
          <w:p w14:paraId="7A9658C2" w14:textId="77777777" w:rsidR="000E0FF5" w:rsidRPr="001B5790" w:rsidRDefault="000E0FF5" w:rsidP="00807C85">
            <w:pPr>
              <w:jc w:val="center"/>
              <w:rPr>
                <w:color w:val="993300"/>
                <w:lang w:val="en-US"/>
              </w:rPr>
            </w:pPr>
          </w:p>
        </w:tc>
        <w:tc>
          <w:tcPr>
            <w:tcW w:w="1134" w:type="dxa"/>
            <w:tcBorders>
              <w:top w:val="nil"/>
              <w:left w:val="nil"/>
              <w:bottom w:val="single" w:sz="4" w:space="0" w:color="auto"/>
              <w:right w:val="single" w:sz="4" w:space="0" w:color="auto"/>
            </w:tcBorders>
            <w:shd w:val="clear" w:color="auto" w:fill="auto"/>
            <w:vAlign w:val="center"/>
            <w:hideMark/>
          </w:tcPr>
          <w:p w14:paraId="74D80ECC" w14:textId="77777777" w:rsidR="000E0FF5" w:rsidRPr="001B5790" w:rsidRDefault="000E0FF5" w:rsidP="00807C85">
            <w:pPr>
              <w:jc w:val="center"/>
              <w:rPr>
                <w:color w:val="993300"/>
                <w:lang w:val="en-US"/>
              </w:rPr>
            </w:pPr>
            <w:r>
              <w:rPr>
                <w:color w:val="993300"/>
                <w:lang w:val="en-US"/>
              </w:rPr>
              <w:t>1</w:t>
            </w:r>
          </w:p>
        </w:tc>
      </w:tr>
      <w:tr w:rsidR="000E0FF5" w:rsidRPr="008F1610" w14:paraId="0CC1DF98" w14:textId="77777777" w:rsidTr="000E0FF5">
        <w:trPr>
          <w:gridAfter w:val="5"/>
          <w:wAfter w:w="4026" w:type="dxa"/>
          <w:trHeight w:val="510"/>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224FE54C" w14:textId="77777777" w:rsidR="000E0FF5" w:rsidRPr="001B5790" w:rsidRDefault="000E0FF5" w:rsidP="000E0FF5">
            <w:pPr>
              <w:pStyle w:val="afb"/>
              <w:jc w:val="right"/>
              <w:rPr>
                <w:lang w:val="en-US"/>
              </w:rPr>
            </w:pPr>
            <w:r>
              <w:rPr>
                <w:lang w:val="en-US"/>
              </w:rPr>
              <w:t>63</w:t>
            </w:r>
          </w:p>
        </w:tc>
        <w:tc>
          <w:tcPr>
            <w:tcW w:w="3263" w:type="dxa"/>
            <w:tcBorders>
              <w:top w:val="nil"/>
              <w:left w:val="nil"/>
              <w:bottom w:val="single" w:sz="4" w:space="0" w:color="auto"/>
              <w:right w:val="single" w:sz="4" w:space="0" w:color="auto"/>
            </w:tcBorders>
            <w:shd w:val="clear" w:color="auto" w:fill="auto"/>
            <w:vAlign w:val="center"/>
            <w:hideMark/>
          </w:tcPr>
          <w:p w14:paraId="6E1C4FCD" w14:textId="77777777" w:rsidR="000E0FF5" w:rsidRPr="001B5790" w:rsidRDefault="000E0FF5" w:rsidP="00807C85">
            <w:pPr>
              <w:pStyle w:val="afb"/>
            </w:pPr>
            <w:r w:rsidRPr="001B5790">
              <w:t>Направлено на обучение на условиях целевой подготовки</w:t>
            </w:r>
          </w:p>
        </w:tc>
        <w:tc>
          <w:tcPr>
            <w:tcW w:w="992" w:type="dxa"/>
            <w:tcBorders>
              <w:top w:val="nil"/>
              <w:left w:val="nil"/>
              <w:bottom w:val="single" w:sz="4" w:space="0" w:color="auto"/>
              <w:right w:val="single" w:sz="4" w:space="0" w:color="auto"/>
            </w:tcBorders>
            <w:shd w:val="clear" w:color="auto" w:fill="auto"/>
            <w:vAlign w:val="center"/>
            <w:hideMark/>
          </w:tcPr>
          <w:p w14:paraId="4F2E5858" w14:textId="77777777" w:rsidR="000E0FF5" w:rsidRPr="001B5790" w:rsidRDefault="000E0FF5" w:rsidP="00807C85">
            <w:pPr>
              <w:pStyle w:val="afb"/>
            </w:pPr>
            <w:r w:rsidRPr="001B5790">
              <w:t>человек</w:t>
            </w:r>
          </w:p>
        </w:tc>
        <w:tc>
          <w:tcPr>
            <w:tcW w:w="992" w:type="dxa"/>
            <w:tcBorders>
              <w:top w:val="nil"/>
              <w:left w:val="nil"/>
              <w:bottom w:val="single" w:sz="4" w:space="0" w:color="auto"/>
              <w:right w:val="single" w:sz="4" w:space="0" w:color="auto"/>
            </w:tcBorders>
            <w:shd w:val="clear" w:color="auto" w:fill="auto"/>
            <w:vAlign w:val="center"/>
            <w:hideMark/>
          </w:tcPr>
          <w:p w14:paraId="3FFFFEF6" w14:textId="77777777" w:rsidR="000E0FF5" w:rsidRPr="001B5790" w:rsidRDefault="000E0FF5" w:rsidP="00807C85">
            <w:pPr>
              <w:jc w:val="center"/>
              <w:rPr>
                <w:color w:val="993300"/>
                <w:lang w:val="en-US"/>
              </w:rPr>
            </w:pPr>
            <w:r>
              <w:rPr>
                <w:color w:val="993300"/>
                <w:lang w:val="en-US"/>
              </w:rPr>
              <w:t>2</w:t>
            </w:r>
          </w:p>
        </w:tc>
        <w:tc>
          <w:tcPr>
            <w:tcW w:w="992" w:type="dxa"/>
            <w:tcBorders>
              <w:top w:val="nil"/>
              <w:left w:val="nil"/>
              <w:bottom w:val="single" w:sz="4" w:space="0" w:color="auto"/>
              <w:right w:val="single" w:sz="4" w:space="0" w:color="auto"/>
            </w:tcBorders>
            <w:shd w:val="clear" w:color="auto" w:fill="auto"/>
            <w:vAlign w:val="center"/>
            <w:hideMark/>
          </w:tcPr>
          <w:p w14:paraId="5AE4F8C9" w14:textId="77777777" w:rsidR="000E0FF5" w:rsidRPr="001B5790" w:rsidRDefault="000E0FF5" w:rsidP="00807C85">
            <w:pPr>
              <w:jc w:val="center"/>
              <w:rPr>
                <w:color w:val="993300"/>
                <w:lang w:val="en-US"/>
              </w:rPr>
            </w:pPr>
            <w:r>
              <w:rPr>
                <w:color w:val="993300"/>
                <w:lang w:val="en-US"/>
              </w:rPr>
              <w:t>1</w:t>
            </w:r>
          </w:p>
        </w:tc>
        <w:tc>
          <w:tcPr>
            <w:tcW w:w="1170" w:type="dxa"/>
            <w:tcBorders>
              <w:top w:val="nil"/>
              <w:left w:val="nil"/>
              <w:bottom w:val="single" w:sz="4" w:space="0" w:color="auto"/>
              <w:right w:val="single" w:sz="4" w:space="0" w:color="auto"/>
            </w:tcBorders>
            <w:shd w:val="clear" w:color="auto" w:fill="auto"/>
            <w:vAlign w:val="center"/>
            <w:hideMark/>
          </w:tcPr>
          <w:p w14:paraId="1D29138F" w14:textId="77777777" w:rsidR="000E0FF5" w:rsidRPr="001B5790" w:rsidRDefault="000E0FF5" w:rsidP="00807C85">
            <w:pPr>
              <w:jc w:val="center"/>
              <w:rPr>
                <w:color w:val="993300"/>
                <w:lang w:val="en-US"/>
              </w:rPr>
            </w:pPr>
            <w:r>
              <w:rPr>
                <w:color w:val="993300"/>
                <w:lang w:val="en-US"/>
              </w:rPr>
              <w:t>2</w:t>
            </w:r>
          </w:p>
        </w:tc>
        <w:tc>
          <w:tcPr>
            <w:tcW w:w="857" w:type="dxa"/>
            <w:tcBorders>
              <w:top w:val="nil"/>
              <w:left w:val="nil"/>
              <w:bottom w:val="single" w:sz="4" w:space="0" w:color="auto"/>
              <w:right w:val="single" w:sz="4" w:space="0" w:color="auto"/>
            </w:tcBorders>
            <w:shd w:val="clear" w:color="auto" w:fill="auto"/>
            <w:vAlign w:val="center"/>
            <w:hideMark/>
          </w:tcPr>
          <w:p w14:paraId="4BE014F0" w14:textId="77777777" w:rsidR="000E0FF5" w:rsidRPr="001B5790" w:rsidRDefault="000E0FF5" w:rsidP="00807C85">
            <w:pPr>
              <w:jc w:val="center"/>
              <w:rPr>
                <w:color w:val="993300"/>
              </w:rPr>
            </w:pPr>
          </w:p>
        </w:tc>
        <w:tc>
          <w:tcPr>
            <w:tcW w:w="992" w:type="dxa"/>
            <w:tcBorders>
              <w:top w:val="nil"/>
              <w:left w:val="nil"/>
              <w:bottom w:val="single" w:sz="4" w:space="0" w:color="auto"/>
              <w:right w:val="single" w:sz="4" w:space="0" w:color="auto"/>
            </w:tcBorders>
            <w:shd w:val="clear" w:color="auto" w:fill="auto"/>
            <w:vAlign w:val="center"/>
            <w:hideMark/>
          </w:tcPr>
          <w:p w14:paraId="6E9019AB" w14:textId="77777777" w:rsidR="000E0FF5" w:rsidRPr="001B5790" w:rsidRDefault="000E0FF5" w:rsidP="00807C85">
            <w:pPr>
              <w:jc w:val="center"/>
              <w:rPr>
                <w:color w:val="993300"/>
              </w:rPr>
            </w:pPr>
          </w:p>
        </w:tc>
        <w:tc>
          <w:tcPr>
            <w:tcW w:w="1134" w:type="dxa"/>
            <w:tcBorders>
              <w:top w:val="nil"/>
              <w:left w:val="nil"/>
              <w:bottom w:val="single" w:sz="4" w:space="0" w:color="auto"/>
              <w:right w:val="single" w:sz="4" w:space="0" w:color="auto"/>
            </w:tcBorders>
            <w:shd w:val="clear" w:color="auto" w:fill="auto"/>
            <w:vAlign w:val="center"/>
            <w:hideMark/>
          </w:tcPr>
          <w:p w14:paraId="2935B733" w14:textId="77777777" w:rsidR="000E0FF5" w:rsidRPr="001B5790" w:rsidRDefault="000E0FF5" w:rsidP="00807C85">
            <w:pPr>
              <w:jc w:val="center"/>
              <w:rPr>
                <w:color w:val="993300"/>
                <w:lang w:val="en-US"/>
              </w:rPr>
            </w:pPr>
            <w:r>
              <w:rPr>
                <w:color w:val="993300"/>
                <w:lang w:val="en-US"/>
              </w:rPr>
              <w:t>2</w:t>
            </w:r>
          </w:p>
        </w:tc>
      </w:tr>
      <w:bookmarkEnd w:id="2"/>
    </w:tbl>
    <w:p w14:paraId="04AB8950" w14:textId="77777777" w:rsidR="000E0FF5" w:rsidRDefault="000E0FF5" w:rsidP="000E0FF5"/>
    <w:bookmarkEnd w:id="0"/>
    <w:p w14:paraId="43BF734A" w14:textId="77777777" w:rsidR="000E0FF5" w:rsidRDefault="000E0FF5" w:rsidP="000E0FF5"/>
    <w:p w14:paraId="500AD6A6" w14:textId="77777777" w:rsidR="000E0FF5" w:rsidRPr="00800974" w:rsidRDefault="000E0FF5" w:rsidP="009F6B0F">
      <w:pPr>
        <w:jc w:val="center"/>
        <w:rPr>
          <w:sz w:val="16"/>
          <w:szCs w:val="16"/>
        </w:rPr>
      </w:pPr>
    </w:p>
    <w:p w14:paraId="7666CA6A" w14:textId="456973D0" w:rsidR="009F6B0F" w:rsidRPr="00800974" w:rsidRDefault="009F6B0F" w:rsidP="009F6B0F">
      <w:pPr>
        <w:pStyle w:val="af1"/>
      </w:pPr>
      <w:bookmarkStart w:id="3" w:name="_Ref343680808"/>
      <w:bookmarkStart w:id="4" w:name="_Toc463876806"/>
      <w:bookmarkStart w:id="5" w:name="_Hlk65231882"/>
      <w:r w:rsidRPr="00800974">
        <w:t>г.</w:t>
      </w:r>
      <w:bookmarkEnd w:id="3"/>
      <w:bookmarkEnd w:id="4"/>
    </w:p>
    <w:bookmarkEnd w:id="5"/>
    <w:p w14:paraId="434ED2C9" w14:textId="77777777" w:rsidR="00D72DDA" w:rsidRDefault="00D72DDA" w:rsidP="00D72DDA">
      <w:r>
        <w:br w:type="page"/>
      </w:r>
    </w:p>
    <w:p w14:paraId="726FC870" w14:textId="77777777" w:rsidR="005B185D" w:rsidRDefault="005B185D" w:rsidP="005B185D"/>
    <w:p w14:paraId="768CD589" w14:textId="6742B92F" w:rsidR="00046930" w:rsidRDefault="00046930" w:rsidP="009F6B0F"/>
    <w:sectPr w:rsidR="00046930" w:rsidSect="00D72DDA">
      <w:pgSz w:w="11906" w:h="16838"/>
      <w:pgMar w:top="62" w:right="567" w:bottom="6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3FB"/>
    <w:multiLevelType w:val="hybridMultilevel"/>
    <w:tmpl w:val="24867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D93E4B"/>
    <w:multiLevelType w:val="hybridMultilevel"/>
    <w:tmpl w:val="63C61F26"/>
    <w:lvl w:ilvl="0" w:tplc="6DD4E756">
      <w:numFmt w:val="bullet"/>
      <w:lvlText w:val="-"/>
      <w:lvlJc w:val="left"/>
      <w:pPr>
        <w:ind w:left="1519" w:hanging="8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A47C8F"/>
    <w:multiLevelType w:val="hybridMultilevel"/>
    <w:tmpl w:val="A2565E94"/>
    <w:lvl w:ilvl="0" w:tplc="07A80C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D39E8"/>
    <w:multiLevelType w:val="hybridMultilevel"/>
    <w:tmpl w:val="5CD23748"/>
    <w:lvl w:ilvl="0" w:tplc="7BBEA0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62A14"/>
    <w:multiLevelType w:val="hybridMultilevel"/>
    <w:tmpl w:val="D5244A02"/>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D1023A8"/>
    <w:multiLevelType w:val="hybridMultilevel"/>
    <w:tmpl w:val="C0C6F70E"/>
    <w:lvl w:ilvl="0" w:tplc="81F86912">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94ED5"/>
    <w:multiLevelType w:val="hybridMultilevel"/>
    <w:tmpl w:val="0218A42A"/>
    <w:lvl w:ilvl="0" w:tplc="4F56E930">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757C2"/>
    <w:multiLevelType w:val="hybridMultilevel"/>
    <w:tmpl w:val="F572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E95D06"/>
    <w:multiLevelType w:val="hybridMultilevel"/>
    <w:tmpl w:val="D3BC93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5815686"/>
    <w:multiLevelType w:val="hybridMultilevel"/>
    <w:tmpl w:val="2058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EE601B"/>
    <w:multiLevelType w:val="hybridMultilevel"/>
    <w:tmpl w:val="79E6D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BC34132"/>
    <w:multiLevelType w:val="hybridMultilevel"/>
    <w:tmpl w:val="D0CE079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166AB"/>
    <w:multiLevelType w:val="hybridMultilevel"/>
    <w:tmpl w:val="D124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10"/>
  </w:num>
  <w:num w:numId="6">
    <w:abstractNumId w:val="12"/>
  </w:num>
  <w:num w:numId="7">
    <w:abstractNumId w:val="9"/>
  </w:num>
  <w:num w:numId="8">
    <w:abstractNumId w:val="11"/>
  </w:num>
  <w:num w:numId="9">
    <w:abstractNumId w:val="5"/>
  </w:num>
  <w:num w:numId="10">
    <w:abstractNumId w:val="6"/>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F5"/>
    <w:rsid w:val="000353F1"/>
    <w:rsid w:val="00046930"/>
    <w:rsid w:val="000E0FF5"/>
    <w:rsid w:val="002152FD"/>
    <w:rsid w:val="00405DB6"/>
    <w:rsid w:val="005B185D"/>
    <w:rsid w:val="009F6B0F"/>
    <w:rsid w:val="00AC2BF0"/>
    <w:rsid w:val="00D72DDA"/>
    <w:rsid w:val="00DE1300"/>
    <w:rsid w:val="00E8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F2DC"/>
  <w15:chartTrackingRefBased/>
  <w15:docId w15:val="{DB61FC17-30EC-4584-BA06-B0FC04E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6B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F6B0F"/>
    <w:pPr>
      <w:keepNext/>
      <w:tabs>
        <w:tab w:val="num" w:pos="644"/>
      </w:tabs>
      <w:spacing w:before="240" w:after="60" w:line="360" w:lineRule="auto"/>
      <w:ind w:left="644" w:hanging="360"/>
      <w:jc w:val="center"/>
      <w:outlineLvl w:val="0"/>
    </w:pPr>
    <w:rPr>
      <w:rFonts w:eastAsia="Calibri"/>
      <w:b/>
      <w:lang w:val="x-none" w:eastAsia="x-none"/>
    </w:rPr>
  </w:style>
  <w:style w:type="paragraph" w:styleId="2">
    <w:name w:val="heading 2"/>
    <w:aliases w:val="Заголовок 2 Знак1 Знак,Заголовок 2 Знак Знак Знак"/>
    <w:basedOn w:val="1"/>
    <w:next w:val="a"/>
    <w:link w:val="21"/>
    <w:autoRedefine/>
    <w:uiPriority w:val="9"/>
    <w:qFormat/>
    <w:rsid w:val="009F6B0F"/>
    <w:pPr>
      <w:tabs>
        <w:tab w:val="left" w:pos="4111"/>
      </w:tabs>
      <w:spacing w:before="60" w:line="240" w:lineRule="atLeast"/>
      <w:ind w:left="641" w:hanging="357"/>
      <w:outlineLvl w:val="1"/>
    </w:pPr>
    <w:rPr>
      <w:bCs/>
      <w:i/>
      <w:iCs/>
    </w:rPr>
  </w:style>
  <w:style w:type="paragraph" w:styleId="3">
    <w:name w:val="heading 3"/>
    <w:basedOn w:val="a"/>
    <w:next w:val="a"/>
    <w:link w:val="30"/>
    <w:autoRedefine/>
    <w:qFormat/>
    <w:rsid w:val="009F6B0F"/>
    <w:pPr>
      <w:tabs>
        <w:tab w:val="left" w:pos="2552"/>
      </w:tabs>
      <w:contextualSpacing/>
      <w:jc w:val="center"/>
      <w:outlineLvl w:val="2"/>
    </w:pPr>
    <w:rPr>
      <w:b/>
      <w:bCs/>
      <w: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B0F"/>
    <w:rPr>
      <w:rFonts w:ascii="Times New Roman" w:eastAsia="Calibri" w:hAnsi="Times New Roman" w:cs="Times New Roman"/>
      <w:b/>
      <w:sz w:val="20"/>
      <w:szCs w:val="20"/>
      <w:lang w:val="x-none" w:eastAsia="x-none"/>
    </w:rPr>
  </w:style>
  <w:style w:type="character" w:customStyle="1" w:styleId="20">
    <w:name w:val="Заголовок 2 Знак"/>
    <w:basedOn w:val="a0"/>
    <w:semiHidden/>
    <w:rsid w:val="009F6B0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9F6B0F"/>
    <w:rPr>
      <w:rFonts w:ascii="Times New Roman" w:eastAsia="Times New Roman" w:hAnsi="Times New Roman" w:cs="Times New Roman"/>
      <w:b/>
      <w:bCs/>
      <w:i/>
      <w:sz w:val="24"/>
      <w:szCs w:val="24"/>
      <w:lang w:val="x-none" w:eastAsia="x-none"/>
    </w:rPr>
  </w:style>
  <w:style w:type="paragraph" w:styleId="a3">
    <w:name w:val="Plain Text"/>
    <w:basedOn w:val="a"/>
    <w:link w:val="a4"/>
    <w:rsid w:val="009F6B0F"/>
    <w:rPr>
      <w:rFonts w:ascii="Courier New" w:hAnsi="Courier New"/>
      <w:lang w:val="x-none" w:eastAsia="x-none"/>
    </w:rPr>
  </w:style>
  <w:style w:type="character" w:customStyle="1" w:styleId="a4">
    <w:name w:val="Текст Знак"/>
    <w:basedOn w:val="a0"/>
    <w:link w:val="a3"/>
    <w:rsid w:val="009F6B0F"/>
    <w:rPr>
      <w:rFonts w:ascii="Courier New" w:eastAsia="Times New Roman" w:hAnsi="Courier New" w:cs="Times New Roman"/>
      <w:sz w:val="20"/>
      <w:szCs w:val="20"/>
      <w:lang w:val="x-none" w:eastAsia="x-none"/>
    </w:rPr>
  </w:style>
  <w:style w:type="table" w:styleId="a5">
    <w:name w:val="Table Grid"/>
    <w:basedOn w:val="a1"/>
    <w:rsid w:val="009F6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9F6B0F"/>
    <w:pPr>
      <w:tabs>
        <w:tab w:val="center" w:pos="4677"/>
        <w:tab w:val="right" w:pos="9355"/>
      </w:tabs>
    </w:pPr>
  </w:style>
  <w:style w:type="character" w:customStyle="1" w:styleId="a7">
    <w:name w:val="Нижний колонтитул Знак"/>
    <w:basedOn w:val="a0"/>
    <w:link w:val="a6"/>
    <w:rsid w:val="009F6B0F"/>
    <w:rPr>
      <w:rFonts w:ascii="Times New Roman" w:eastAsia="Times New Roman" w:hAnsi="Times New Roman" w:cs="Times New Roman"/>
      <w:sz w:val="20"/>
      <w:szCs w:val="20"/>
      <w:lang w:eastAsia="ru-RU"/>
    </w:rPr>
  </w:style>
  <w:style w:type="paragraph" w:styleId="22">
    <w:name w:val="Body Text 2"/>
    <w:basedOn w:val="a"/>
    <w:link w:val="23"/>
    <w:rsid w:val="009F6B0F"/>
    <w:pPr>
      <w:spacing w:after="120" w:line="480" w:lineRule="auto"/>
    </w:pPr>
  </w:style>
  <w:style w:type="character" w:customStyle="1" w:styleId="23">
    <w:name w:val="Основной текст 2 Знак"/>
    <w:basedOn w:val="a0"/>
    <w:link w:val="22"/>
    <w:rsid w:val="009F6B0F"/>
    <w:rPr>
      <w:rFonts w:ascii="Times New Roman" w:eastAsia="Times New Roman" w:hAnsi="Times New Roman" w:cs="Times New Roman"/>
      <w:sz w:val="20"/>
      <w:szCs w:val="20"/>
      <w:lang w:eastAsia="ru-RU"/>
    </w:rPr>
  </w:style>
  <w:style w:type="paragraph" w:styleId="a8">
    <w:name w:val="Body Text"/>
    <w:basedOn w:val="a"/>
    <w:link w:val="a9"/>
    <w:rsid w:val="009F6B0F"/>
    <w:pPr>
      <w:spacing w:after="120"/>
    </w:pPr>
  </w:style>
  <w:style w:type="character" w:customStyle="1" w:styleId="a9">
    <w:name w:val="Основной текст Знак"/>
    <w:basedOn w:val="a0"/>
    <w:link w:val="a8"/>
    <w:rsid w:val="009F6B0F"/>
    <w:rPr>
      <w:rFonts w:ascii="Times New Roman" w:eastAsia="Times New Roman" w:hAnsi="Times New Roman" w:cs="Times New Roman"/>
      <w:sz w:val="20"/>
      <w:szCs w:val="20"/>
      <w:lang w:eastAsia="ru-RU"/>
    </w:rPr>
  </w:style>
  <w:style w:type="paragraph" w:customStyle="1" w:styleId="ConsPlusNormal">
    <w:name w:val="ConsPlusNormal"/>
    <w:rsid w:val="009F6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page number"/>
    <w:basedOn w:val="a0"/>
    <w:rsid w:val="009F6B0F"/>
  </w:style>
  <w:style w:type="paragraph" w:styleId="ab">
    <w:name w:val="header"/>
    <w:basedOn w:val="a"/>
    <w:link w:val="ac"/>
    <w:uiPriority w:val="99"/>
    <w:rsid w:val="009F6B0F"/>
    <w:pPr>
      <w:tabs>
        <w:tab w:val="center" w:pos="4677"/>
        <w:tab w:val="right" w:pos="9355"/>
      </w:tabs>
    </w:pPr>
  </w:style>
  <w:style w:type="character" w:customStyle="1" w:styleId="ac">
    <w:name w:val="Верхний колонтитул Знак"/>
    <w:basedOn w:val="a0"/>
    <w:link w:val="ab"/>
    <w:uiPriority w:val="99"/>
    <w:rsid w:val="009F6B0F"/>
    <w:rPr>
      <w:rFonts w:ascii="Times New Roman" w:eastAsia="Times New Roman" w:hAnsi="Times New Roman" w:cs="Times New Roman"/>
      <w:sz w:val="20"/>
      <w:szCs w:val="20"/>
      <w:lang w:eastAsia="ru-RU"/>
    </w:rPr>
  </w:style>
  <w:style w:type="paragraph" w:customStyle="1" w:styleId="ConsPlusCell">
    <w:name w:val="ConsPlusCell"/>
    <w:uiPriority w:val="99"/>
    <w:rsid w:val="009F6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Document Map"/>
    <w:basedOn w:val="a"/>
    <w:link w:val="ae"/>
    <w:rsid w:val="009F6B0F"/>
    <w:rPr>
      <w:rFonts w:ascii="Tahoma" w:hAnsi="Tahoma"/>
      <w:sz w:val="16"/>
      <w:szCs w:val="16"/>
      <w:lang w:val="x-none" w:eastAsia="x-none"/>
    </w:rPr>
  </w:style>
  <w:style w:type="character" w:customStyle="1" w:styleId="ae">
    <w:name w:val="Схема документа Знак"/>
    <w:basedOn w:val="a0"/>
    <w:link w:val="ad"/>
    <w:rsid w:val="009F6B0F"/>
    <w:rPr>
      <w:rFonts w:ascii="Tahoma" w:eastAsia="Times New Roman" w:hAnsi="Tahoma" w:cs="Times New Roman"/>
      <w:sz w:val="16"/>
      <w:szCs w:val="16"/>
      <w:lang w:val="x-none" w:eastAsia="x-none"/>
    </w:rPr>
  </w:style>
  <w:style w:type="paragraph" w:styleId="af">
    <w:name w:val="Balloon Text"/>
    <w:basedOn w:val="a"/>
    <w:link w:val="af0"/>
    <w:rsid w:val="009F6B0F"/>
    <w:rPr>
      <w:rFonts w:ascii="Tahoma" w:hAnsi="Tahoma"/>
      <w:sz w:val="16"/>
      <w:szCs w:val="16"/>
      <w:lang w:val="x-none" w:eastAsia="x-none"/>
    </w:rPr>
  </w:style>
  <w:style w:type="character" w:customStyle="1" w:styleId="af0">
    <w:name w:val="Текст выноски Знак"/>
    <w:basedOn w:val="a0"/>
    <w:link w:val="af"/>
    <w:rsid w:val="009F6B0F"/>
    <w:rPr>
      <w:rFonts w:ascii="Tahoma" w:eastAsia="Times New Roman" w:hAnsi="Tahoma" w:cs="Times New Roman"/>
      <w:sz w:val="16"/>
      <w:szCs w:val="16"/>
      <w:lang w:val="x-none" w:eastAsia="x-none"/>
    </w:rPr>
  </w:style>
  <w:style w:type="paragraph" w:styleId="af1">
    <w:name w:val="caption"/>
    <w:basedOn w:val="a"/>
    <w:next w:val="a"/>
    <w:qFormat/>
    <w:rsid w:val="009F6B0F"/>
    <w:pPr>
      <w:jc w:val="center"/>
    </w:pPr>
    <w:rPr>
      <w:bCs/>
      <w:sz w:val="22"/>
      <w:szCs w:val="22"/>
    </w:rPr>
  </w:style>
  <w:style w:type="character" w:customStyle="1" w:styleId="21">
    <w:name w:val="Заголовок 2 Знак1"/>
    <w:aliases w:val="Заголовок 2 Знак1 Знак Знак,Заголовок 2 Знак Знак Знак Знак"/>
    <w:link w:val="2"/>
    <w:uiPriority w:val="9"/>
    <w:rsid w:val="009F6B0F"/>
    <w:rPr>
      <w:rFonts w:ascii="Times New Roman" w:eastAsia="Calibri" w:hAnsi="Times New Roman" w:cs="Times New Roman"/>
      <w:b/>
      <w:bCs/>
      <w:i/>
      <w:iCs/>
      <w:sz w:val="20"/>
      <w:szCs w:val="20"/>
      <w:lang w:val="x-none" w:eastAsia="x-none"/>
    </w:rPr>
  </w:style>
  <w:style w:type="paragraph" w:styleId="af2">
    <w:name w:val="TOC Heading"/>
    <w:basedOn w:val="1"/>
    <w:next w:val="a"/>
    <w:uiPriority w:val="39"/>
    <w:qFormat/>
    <w:rsid w:val="009F6B0F"/>
    <w:pPr>
      <w:keepLines/>
      <w:tabs>
        <w:tab w:val="clear" w:pos="644"/>
      </w:tabs>
      <w:spacing w:before="480" w:after="0" w:line="276" w:lineRule="auto"/>
      <w:ind w:left="0" w:firstLine="0"/>
      <w:jc w:val="left"/>
      <w:outlineLvl w:val="9"/>
    </w:pPr>
    <w:rPr>
      <w:rFonts w:ascii="Cambria" w:eastAsia="Times New Roman" w:hAnsi="Cambria"/>
      <w:bCs/>
      <w:color w:val="365F91"/>
      <w:sz w:val="28"/>
      <w:szCs w:val="28"/>
    </w:rPr>
  </w:style>
  <w:style w:type="paragraph" w:styleId="11">
    <w:name w:val="toc 1"/>
    <w:basedOn w:val="a"/>
    <w:next w:val="a"/>
    <w:autoRedefine/>
    <w:uiPriority w:val="39"/>
    <w:rsid w:val="009F6B0F"/>
    <w:pPr>
      <w:spacing w:before="120" w:after="120"/>
    </w:pPr>
    <w:rPr>
      <w:rFonts w:ascii="Calibri" w:hAnsi="Calibri" w:cs="Calibri"/>
      <w:b/>
      <w:bCs/>
      <w:caps/>
    </w:rPr>
  </w:style>
  <w:style w:type="paragraph" w:styleId="24">
    <w:name w:val="toc 2"/>
    <w:basedOn w:val="a"/>
    <w:next w:val="a"/>
    <w:autoRedefine/>
    <w:uiPriority w:val="39"/>
    <w:rsid w:val="009F6B0F"/>
    <w:pPr>
      <w:ind w:left="200"/>
    </w:pPr>
    <w:rPr>
      <w:rFonts w:ascii="Calibri" w:hAnsi="Calibri" w:cs="Calibri"/>
      <w:smallCaps/>
    </w:rPr>
  </w:style>
  <w:style w:type="paragraph" w:styleId="31">
    <w:name w:val="toc 3"/>
    <w:basedOn w:val="a"/>
    <w:next w:val="a"/>
    <w:autoRedefine/>
    <w:uiPriority w:val="39"/>
    <w:rsid w:val="009F6B0F"/>
    <w:pPr>
      <w:ind w:left="400"/>
    </w:pPr>
    <w:rPr>
      <w:rFonts w:ascii="Calibri" w:hAnsi="Calibri" w:cs="Calibri"/>
      <w:i/>
      <w:iCs/>
    </w:rPr>
  </w:style>
  <w:style w:type="character" w:styleId="af3">
    <w:name w:val="Hyperlink"/>
    <w:uiPriority w:val="99"/>
    <w:unhideWhenUsed/>
    <w:rsid w:val="009F6B0F"/>
    <w:rPr>
      <w:color w:val="0000FF"/>
      <w:u w:val="single"/>
    </w:rPr>
  </w:style>
  <w:style w:type="paragraph" w:customStyle="1" w:styleId="table10">
    <w:name w:val="table10"/>
    <w:basedOn w:val="a"/>
    <w:rsid w:val="009F6B0F"/>
  </w:style>
  <w:style w:type="paragraph" w:styleId="4">
    <w:name w:val="toc 4"/>
    <w:basedOn w:val="a"/>
    <w:next w:val="a"/>
    <w:autoRedefine/>
    <w:rsid w:val="009F6B0F"/>
    <w:pPr>
      <w:ind w:left="600"/>
    </w:pPr>
    <w:rPr>
      <w:rFonts w:ascii="Calibri" w:hAnsi="Calibri" w:cs="Calibri"/>
      <w:sz w:val="18"/>
      <w:szCs w:val="18"/>
    </w:rPr>
  </w:style>
  <w:style w:type="paragraph" w:styleId="5">
    <w:name w:val="toc 5"/>
    <w:basedOn w:val="a"/>
    <w:next w:val="a"/>
    <w:autoRedefine/>
    <w:rsid w:val="009F6B0F"/>
    <w:pPr>
      <w:ind w:left="800"/>
    </w:pPr>
    <w:rPr>
      <w:rFonts w:ascii="Calibri" w:hAnsi="Calibri" w:cs="Calibri"/>
      <w:sz w:val="18"/>
      <w:szCs w:val="18"/>
    </w:rPr>
  </w:style>
  <w:style w:type="paragraph" w:styleId="6">
    <w:name w:val="toc 6"/>
    <w:basedOn w:val="a"/>
    <w:next w:val="a"/>
    <w:autoRedefine/>
    <w:rsid w:val="009F6B0F"/>
    <w:pPr>
      <w:ind w:left="1000"/>
    </w:pPr>
    <w:rPr>
      <w:rFonts w:ascii="Calibri" w:hAnsi="Calibri" w:cs="Calibri"/>
      <w:sz w:val="18"/>
      <w:szCs w:val="18"/>
    </w:rPr>
  </w:style>
  <w:style w:type="paragraph" w:styleId="7">
    <w:name w:val="toc 7"/>
    <w:basedOn w:val="a"/>
    <w:next w:val="a"/>
    <w:autoRedefine/>
    <w:rsid w:val="009F6B0F"/>
    <w:pPr>
      <w:ind w:left="1200"/>
    </w:pPr>
    <w:rPr>
      <w:rFonts w:ascii="Calibri" w:hAnsi="Calibri" w:cs="Calibri"/>
      <w:sz w:val="18"/>
      <w:szCs w:val="18"/>
    </w:rPr>
  </w:style>
  <w:style w:type="paragraph" w:styleId="8">
    <w:name w:val="toc 8"/>
    <w:basedOn w:val="a"/>
    <w:next w:val="a"/>
    <w:autoRedefine/>
    <w:rsid w:val="009F6B0F"/>
    <w:pPr>
      <w:ind w:left="1400"/>
    </w:pPr>
    <w:rPr>
      <w:rFonts w:ascii="Calibri" w:hAnsi="Calibri" w:cs="Calibri"/>
      <w:sz w:val="18"/>
      <w:szCs w:val="18"/>
    </w:rPr>
  </w:style>
  <w:style w:type="paragraph" w:styleId="9">
    <w:name w:val="toc 9"/>
    <w:basedOn w:val="a"/>
    <w:next w:val="a"/>
    <w:autoRedefine/>
    <w:rsid w:val="009F6B0F"/>
    <w:pPr>
      <w:ind w:left="1600"/>
    </w:pPr>
    <w:rPr>
      <w:rFonts w:ascii="Calibri" w:hAnsi="Calibri" w:cs="Calibri"/>
      <w:sz w:val="18"/>
      <w:szCs w:val="18"/>
    </w:rPr>
  </w:style>
  <w:style w:type="paragraph" w:styleId="af4">
    <w:name w:val="table of figures"/>
    <w:basedOn w:val="a"/>
    <w:next w:val="a"/>
    <w:uiPriority w:val="99"/>
    <w:rsid w:val="009F6B0F"/>
    <w:pPr>
      <w:ind w:left="400" w:hanging="400"/>
    </w:pPr>
    <w:rPr>
      <w:rFonts w:ascii="Calibri" w:hAnsi="Calibri" w:cs="Calibri"/>
      <w:smallCaps/>
    </w:rPr>
  </w:style>
  <w:style w:type="character" w:styleId="af5">
    <w:name w:val="FollowedHyperlink"/>
    <w:uiPriority w:val="99"/>
    <w:unhideWhenUsed/>
    <w:rsid w:val="009F6B0F"/>
    <w:rPr>
      <w:color w:val="800080"/>
      <w:u w:val="single"/>
    </w:rPr>
  </w:style>
  <w:style w:type="paragraph" w:customStyle="1" w:styleId="xl63">
    <w:name w:val="xl63"/>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9F6B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66">
    <w:name w:val="xl66"/>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F6B0F"/>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73">
    <w:name w:val="xl73"/>
    <w:basedOn w:val="a"/>
    <w:rsid w:val="009F6B0F"/>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9F6B0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nonumheader">
    <w:name w:val="nonumheader"/>
    <w:basedOn w:val="a"/>
    <w:rsid w:val="009F6B0F"/>
    <w:pPr>
      <w:spacing w:before="240" w:after="240"/>
      <w:jc w:val="center"/>
    </w:pPr>
    <w:rPr>
      <w:b/>
      <w:bCs/>
      <w:sz w:val="24"/>
      <w:szCs w:val="24"/>
    </w:rPr>
  </w:style>
  <w:style w:type="numbering" w:customStyle="1" w:styleId="12">
    <w:name w:val="Нет списка1"/>
    <w:next w:val="a2"/>
    <w:semiHidden/>
    <w:unhideWhenUsed/>
    <w:rsid w:val="009F6B0F"/>
  </w:style>
  <w:style w:type="numbering" w:customStyle="1" w:styleId="110">
    <w:name w:val="Нет списка11"/>
    <w:next w:val="a2"/>
    <w:semiHidden/>
    <w:rsid w:val="009F6B0F"/>
  </w:style>
  <w:style w:type="numbering" w:customStyle="1" w:styleId="25">
    <w:name w:val="Нет списка2"/>
    <w:next w:val="a2"/>
    <w:uiPriority w:val="99"/>
    <w:semiHidden/>
    <w:unhideWhenUsed/>
    <w:rsid w:val="009F6B0F"/>
  </w:style>
  <w:style w:type="numbering" w:customStyle="1" w:styleId="120">
    <w:name w:val="Нет списка12"/>
    <w:next w:val="a2"/>
    <w:semiHidden/>
    <w:rsid w:val="009F6B0F"/>
  </w:style>
  <w:style w:type="paragraph" w:styleId="af6">
    <w:name w:val="Subtitle"/>
    <w:basedOn w:val="a"/>
    <w:next w:val="a"/>
    <w:link w:val="af7"/>
    <w:qFormat/>
    <w:rsid w:val="009F6B0F"/>
    <w:pPr>
      <w:spacing w:after="60"/>
      <w:jc w:val="center"/>
      <w:outlineLvl w:val="1"/>
    </w:pPr>
    <w:rPr>
      <w:rFonts w:ascii="Cambria" w:hAnsi="Cambria"/>
      <w:sz w:val="24"/>
      <w:szCs w:val="24"/>
      <w:lang w:val="x-none" w:eastAsia="x-none"/>
    </w:rPr>
  </w:style>
  <w:style w:type="character" w:customStyle="1" w:styleId="af7">
    <w:name w:val="Подзаголовок Знак"/>
    <w:basedOn w:val="a0"/>
    <w:link w:val="af6"/>
    <w:rsid w:val="009F6B0F"/>
    <w:rPr>
      <w:rFonts w:ascii="Cambria" w:eastAsia="Times New Roman" w:hAnsi="Cambria" w:cs="Times New Roman"/>
      <w:sz w:val="24"/>
      <w:szCs w:val="24"/>
      <w:lang w:val="x-none" w:eastAsia="x-none"/>
    </w:rPr>
  </w:style>
  <w:style w:type="paragraph" w:styleId="af8">
    <w:name w:val="Title"/>
    <w:basedOn w:val="a"/>
    <w:next w:val="a"/>
    <w:link w:val="af9"/>
    <w:qFormat/>
    <w:rsid w:val="009F6B0F"/>
    <w:pPr>
      <w:spacing w:before="240" w:after="60"/>
      <w:jc w:val="center"/>
      <w:outlineLvl w:val="0"/>
    </w:pPr>
    <w:rPr>
      <w:rFonts w:ascii="Cambria" w:hAnsi="Cambria"/>
      <w:b/>
      <w:bCs/>
      <w:kern w:val="28"/>
      <w:sz w:val="32"/>
      <w:szCs w:val="32"/>
      <w:lang w:val="x-none" w:eastAsia="x-none"/>
    </w:rPr>
  </w:style>
  <w:style w:type="character" w:customStyle="1" w:styleId="af9">
    <w:name w:val="Заголовок Знак"/>
    <w:basedOn w:val="a0"/>
    <w:link w:val="af8"/>
    <w:rsid w:val="009F6B0F"/>
    <w:rPr>
      <w:rFonts w:ascii="Cambria" w:eastAsia="Times New Roman" w:hAnsi="Cambria" w:cs="Times New Roman"/>
      <w:b/>
      <w:bCs/>
      <w:kern w:val="28"/>
      <w:sz w:val="32"/>
      <w:szCs w:val="32"/>
      <w:lang w:val="x-none" w:eastAsia="x-none"/>
    </w:rPr>
  </w:style>
  <w:style w:type="character" w:styleId="afa">
    <w:name w:val="Emphasis"/>
    <w:qFormat/>
    <w:rsid w:val="009F6B0F"/>
    <w:rPr>
      <w:i/>
      <w:iCs/>
    </w:rPr>
  </w:style>
  <w:style w:type="paragraph" w:styleId="afb">
    <w:name w:val="No Spacing"/>
    <w:uiPriority w:val="1"/>
    <w:qFormat/>
    <w:rsid w:val="009F6B0F"/>
    <w:pPr>
      <w:spacing w:after="0" w:line="240" w:lineRule="auto"/>
    </w:pPr>
    <w:rPr>
      <w:rFonts w:ascii="Times New Roman" w:eastAsia="Times New Roman" w:hAnsi="Times New Roman" w:cs="Times New Roman"/>
      <w:sz w:val="20"/>
      <w:szCs w:val="20"/>
      <w:lang w:eastAsia="ru-RU"/>
    </w:rPr>
  </w:style>
  <w:style w:type="character" w:styleId="afc">
    <w:name w:val="Strong"/>
    <w:uiPriority w:val="22"/>
    <w:qFormat/>
    <w:rsid w:val="009F6B0F"/>
    <w:rPr>
      <w:b/>
      <w:bCs/>
    </w:rPr>
  </w:style>
  <w:style w:type="paragraph" w:customStyle="1" w:styleId="xl76">
    <w:name w:val="xl76"/>
    <w:basedOn w:val="a"/>
    <w:rsid w:val="009F6B0F"/>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7">
    <w:name w:val="xl77"/>
    <w:basedOn w:val="a"/>
    <w:rsid w:val="009F6B0F"/>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78">
    <w:name w:val="xl78"/>
    <w:basedOn w:val="a"/>
    <w:rsid w:val="009F6B0F"/>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9">
    <w:name w:val="xl79"/>
    <w:basedOn w:val="a"/>
    <w:rsid w:val="009F6B0F"/>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9F6B0F"/>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81">
    <w:name w:val="xl81"/>
    <w:basedOn w:val="a"/>
    <w:rsid w:val="009F6B0F"/>
    <w:pPr>
      <w:pBdr>
        <w:left w:val="single" w:sz="8" w:space="0" w:color="auto"/>
        <w:right w:val="single" w:sz="8" w:space="0" w:color="auto"/>
      </w:pBdr>
      <w:spacing w:before="100" w:beforeAutospacing="1" w:after="100" w:afterAutospacing="1"/>
      <w:jc w:val="center"/>
    </w:pPr>
    <w:rPr>
      <w:sz w:val="18"/>
      <w:szCs w:val="18"/>
    </w:rPr>
  </w:style>
  <w:style w:type="paragraph" w:customStyle="1" w:styleId="xl82">
    <w:name w:val="xl82"/>
    <w:basedOn w:val="a"/>
    <w:rsid w:val="009F6B0F"/>
    <w:pPr>
      <w:pBdr>
        <w:top w:val="single" w:sz="8" w:space="0" w:color="auto"/>
        <w:left w:val="single" w:sz="8" w:space="0" w:color="auto"/>
      </w:pBdr>
      <w:spacing w:before="100" w:beforeAutospacing="1" w:after="100" w:afterAutospacing="1"/>
      <w:jc w:val="center"/>
    </w:pPr>
    <w:rPr>
      <w:sz w:val="18"/>
      <w:szCs w:val="18"/>
    </w:rPr>
  </w:style>
  <w:style w:type="paragraph" w:customStyle="1" w:styleId="xl83">
    <w:name w:val="xl83"/>
    <w:basedOn w:val="a"/>
    <w:rsid w:val="009F6B0F"/>
    <w:pPr>
      <w:pBdr>
        <w:top w:val="single" w:sz="8" w:space="0" w:color="auto"/>
        <w:right w:val="single" w:sz="8" w:space="0" w:color="auto"/>
      </w:pBdr>
      <w:spacing w:before="100" w:beforeAutospacing="1" w:after="100" w:afterAutospacing="1"/>
      <w:jc w:val="center"/>
    </w:pPr>
    <w:rPr>
      <w:sz w:val="18"/>
      <w:szCs w:val="18"/>
    </w:rPr>
  </w:style>
  <w:style w:type="paragraph" w:customStyle="1" w:styleId="xl84">
    <w:name w:val="xl84"/>
    <w:basedOn w:val="a"/>
    <w:rsid w:val="009F6B0F"/>
    <w:pPr>
      <w:pBdr>
        <w:left w:val="single" w:sz="8" w:space="0" w:color="auto"/>
        <w:bottom w:val="single" w:sz="8" w:space="0" w:color="auto"/>
      </w:pBdr>
      <w:spacing w:before="100" w:beforeAutospacing="1" w:after="100" w:afterAutospacing="1"/>
      <w:jc w:val="center"/>
    </w:pPr>
    <w:rPr>
      <w:sz w:val="18"/>
      <w:szCs w:val="18"/>
    </w:rPr>
  </w:style>
  <w:style w:type="paragraph" w:customStyle="1" w:styleId="xl85">
    <w:name w:val="xl85"/>
    <w:basedOn w:val="a"/>
    <w:rsid w:val="009F6B0F"/>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86">
    <w:name w:val="xl86"/>
    <w:basedOn w:val="a"/>
    <w:rsid w:val="009F6B0F"/>
    <w:pPr>
      <w:pBdr>
        <w:top w:val="single" w:sz="8" w:space="0" w:color="auto"/>
        <w:bottom w:val="single" w:sz="8" w:space="0" w:color="auto"/>
      </w:pBdr>
      <w:spacing w:before="100" w:beforeAutospacing="1" w:after="100" w:afterAutospacing="1"/>
      <w:jc w:val="center"/>
    </w:pPr>
    <w:rPr>
      <w:sz w:val="18"/>
      <w:szCs w:val="18"/>
    </w:rPr>
  </w:style>
  <w:style w:type="paragraph" w:customStyle="1" w:styleId="xl87">
    <w:name w:val="xl87"/>
    <w:basedOn w:val="a"/>
    <w:rsid w:val="009F6B0F"/>
    <w:pPr>
      <w:pBdr>
        <w:top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8">
    <w:name w:val="xl88"/>
    <w:basedOn w:val="a"/>
    <w:rsid w:val="009F6B0F"/>
    <w:pPr>
      <w:pBdr>
        <w:top w:val="single" w:sz="8" w:space="0" w:color="auto"/>
        <w:left w:val="single" w:sz="8" w:space="0" w:color="auto"/>
        <w:right w:val="single" w:sz="8" w:space="0" w:color="auto"/>
      </w:pBd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талатынник</dc:creator>
  <cp:keywords/>
  <dc:description/>
  <cp:lastModifiedBy>User</cp:lastModifiedBy>
  <cp:revision>2</cp:revision>
  <dcterms:created xsi:type="dcterms:W3CDTF">2025-04-03T11:26:00Z</dcterms:created>
  <dcterms:modified xsi:type="dcterms:W3CDTF">2025-04-03T11:26:00Z</dcterms:modified>
</cp:coreProperties>
</file>